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F1" w:rsidRPr="004126E8" w:rsidRDefault="00BD15F1" w:rsidP="00BD15F1">
      <w:pPr>
        <w:spacing w:line="360" w:lineRule="atLeast"/>
        <w:jc w:val="center"/>
        <w:rPr>
          <w:rFonts w:ascii="宋体" w:hAnsi="宋体"/>
          <w:b/>
          <w:bCs/>
          <w:sz w:val="24"/>
        </w:rPr>
      </w:pPr>
      <w:r w:rsidRPr="004126E8">
        <w:rPr>
          <w:rFonts w:hint="eastAsia"/>
          <w:b/>
          <w:bCs/>
          <w:sz w:val="24"/>
        </w:rPr>
        <w:t>食品科学学院</w:t>
      </w:r>
      <w:r w:rsidRPr="004126E8">
        <w:rPr>
          <w:rFonts w:ascii="宋体" w:hAnsi="宋体" w:hint="eastAsia"/>
          <w:b/>
          <w:bCs/>
          <w:sz w:val="24"/>
        </w:rPr>
        <w:t>201</w:t>
      </w:r>
      <w:r w:rsidR="00A403FC">
        <w:rPr>
          <w:rFonts w:ascii="宋体" w:hAnsi="宋体" w:hint="eastAsia"/>
          <w:b/>
          <w:bCs/>
          <w:sz w:val="24"/>
        </w:rPr>
        <w:t>8</w:t>
      </w:r>
      <w:r w:rsidRPr="004126E8">
        <w:rPr>
          <w:rFonts w:ascii="宋体" w:hAnsi="宋体" w:hint="eastAsia"/>
          <w:b/>
          <w:bCs/>
          <w:sz w:val="24"/>
        </w:rPr>
        <w:t>年春季硕士研究生毕业论文答辩安排</w:t>
      </w:r>
    </w:p>
    <w:p w:rsidR="00BD15F1" w:rsidRPr="004126E8" w:rsidRDefault="00BD15F1" w:rsidP="00644CC0">
      <w:pPr>
        <w:spacing w:line="360" w:lineRule="auto"/>
        <w:rPr>
          <w:sz w:val="24"/>
        </w:rPr>
      </w:pPr>
      <w:r w:rsidRPr="004126E8">
        <w:rPr>
          <w:rFonts w:cs="宋体" w:hint="eastAsia"/>
          <w:sz w:val="24"/>
        </w:rPr>
        <w:t>一、</w:t>
      </w:r>
      <w:r w:rsidRPr="004126E8">
        <w:rPr>
          <w:sz w:val="24"/>
        </w:rPr>
        <w:t>5</w:t>
      </w:r>
      <w:r w:rsidRPr="004126E8">
        <w:rPr>
          <w:rFonts w:cs="宋体" w:hint="eastAsia"/>
          <w:sz w:val="24"/>
        </w:rPr>
        <w:t>月</w:t>
      </w:r>
      <w:r w:rsidRPr="004126E8">
        <w:rPr>
          <w:rFonts w:hint="eastAsia"/>
          <w:sz w:val="24"/>
        </w:rPr>
        <w:t>5</w:t>
      </w:r>
      <w:r w:rsidRPr="004126E8">
        <w:rPr>
          <w:rFonts w:cs="宋体" w:hint="eastAsia"/>
          <w:sz w:val="24"/>
        </w:rPr>
        <w:t>日</w:t>
      </w:r>
      <w:r>
        <w:rPr>
          <w:rFonts w:cs="宋体" w:hint="eastAsia"/>
          <w:sz w:val="24"/>
        </w:rPr>
        <w:t>前</w:t>
      </w:r>
      <w:r w:rsidRPr="004126E8">
        <w:rPr>
          <w:rFonts w:cs="宋体" w:hint="eastAsia"/>
          <w:sz w:val="24"/>
        </w:rPr>
        <w:t>，请毕业生到学院</w:t>
      </w:r>
      <w:proofErr w:type="gramStart"/>
      <w:r w:rsidRPr="004126E8">
        <w:rPr>
          <w:rFonts w:cs="宋体" w:hint="eastAsia"/>
          <w:sz w:val="24"/>
        </w:rPr>
        <w:t>领取盲评评阅</w:t>
      </w:r>
      <w:proofErr w:type="gramEnd"/>
      <w:r w:rsidRPr="004126E8">
        <w:rPr>
          <w:rFonts w:cs="宋体" w:hint="eastAsia"/>
          <w:sz w:val="24"/>
        </w:rPr>
        <w:t>书（以导师为单位），参考修改意见，修改论文。</w:t>
      </w:r>
    </w:p>
    <w:p w:rsidR="00BD15F1" w:rsidRPr="004126E8" w:rsidRDefault="00BD15F1" w:rsidP="00644CC0">
      <w:pPr>
        <w:spacing w:line="360" w:lineRule="auto"/>
        <w:rPr>
          <w:sz w:val="24"/>
        </w:rPr>
      </w:pPr>
      <w:r w:rsidRPr="004126E8">
        <w:rPr>
          <w:rFonts w:cs="宋体" w:hint="eastAsia"/>
          <w:sz w:val="24"/>
        </w:rPr>
        <w:t>二、</w:t>
      </w:r>
      <w:r w:rsidRPr="00A403FC">
        <w:rPr>
          <w:b/>
          <w:sz w:val="24"/>
        </w:rPr>
        <w:t>5</w:t>
      </w:r>
      <w:r w:rsidRPr="00A403FC">
        <w:rPr>
          <w:rFonts w:cs="宋体" w:hint="eastAsia"/>
          <w:b/>
          <w:sz w:val="24"/>
        </w:rPr>
        <w:t>月</w:t>
      </w:r>
      <w:r w:rsidR="006C3C68" w:rsidRPr="00A403FC">
        <w:rPr>
          <w:rFonts w:cs="宋体" w:hint="eastAsia"/>
          <w:b/>
          <w:sz w:val="24"/>
        </w:rPr>
        <w:t>23</w:t>
      </w:r>
      <w:r w:rsidRPr="00A403FC">
        <w:rPr>
          <w:rFonts w:cs="宋体" w:hint="eastAsia"/>
          <w:b/>
          <w:sz w:val="24"/>
        </w:rPr>
        <w:t>日</w:t>
      </w:r>
      <w:r>
        <w:rPr>
          <w:rFonts w:cs="宋体" w:hint="eastAsia"/>
          <w:sz w:val="24"/>
        </w:rPr>
        <w:t>之前</w:t>
      </w:r>
      <w:r w:rsidRPr="004126E8">
        <w:rPr>
          <w:rFonts w:cs="宋体" w:hint="eastAsia"/>
          <w:sz w:val="24"/>
        </w:rPr>
        <w:t>，请以</w:t>
      </w:r>
      <w:proofErr w:type="gramStart"/>
      <w:r w:rsidRPr="004126E8">
        <w:rPr>
          <w:rFonts w:cs="宋体" w:hint="eastAsia"/>
          <w:sz w:val="24"/>
        </w:rPr>
        <w:t>答辩组</w:t>
      </w:r>
      <w:proofErr w:type="gramEnd"/>
      <w:r w:rsidRPr="004126E8">
        <w:rPr>
          <w:rFonts w:cs="宋体" w:hint="eastAsia"/>
          <w:sz w:val="24"/>
        </w:rPr>
        <w:t>为单位（请组长负责）将纸质版答辩论文（</w:t>
      </w:r>
      <w:r w:rsidRPr="004126E8">
        <w:rPr>
          <w:rFonts w:hint="eastAsia"/>
          <w:sz w:val="24"/>
        </w:rPr>
        <w:t>6</w:t>
      </w:r>
      <w:r w:rsidRPr="004126E8">
        <w:rPr>
          <w:rFonts w:cs="宋体" w:hint="eastAsia"/>
          <w:sz w:val="24"/>
        </w:rPr>
        <w:t>份）分别交给答辩委员会的专家和答辩秘书。如有答辩委员会成员未按时收到论文，反馈到学院后，查证属实者，取消本次答辩资格。</w:t>
      </w:r>
    </w:p>
    <w:p w:rsidR="00BD15F1" w:rsidRPr="004126E8" w:rsidRDefault="00BD15F1" w:rsidP="00644CC0">
      <w:pPr>
        <w:spacing w:line="360" w:lineRule="auto"/>
        <w:rPr>
          <w:sz w:val="24"/>
        </w:rPr>
      </w:pPr>
      <w:r w:rsidRPr="004126E8">
        <w:rPr>
          <w:rFonts w:cs="宋体" w:hint="eastAsia"/>
          <w:sz w:val="24"/>
        </w:rPr>
        <w:t>三、</w:t>
      </w:r>
      <w:r w:rsidR="007C5CDF" w:rsidRPr="00A403FC">
        <w:rPr>
          <w:rFonts w:hint="eastAsia"/>
          <w:b/>
          <w:sz w:val="24"/>
        </w:rPr>
        <w:t>5</w:t>
      </w:r>
      <w:r w:rsidRPr="00A403FC">
        <w:rPr>
          <w:rFonts w:cs="宋体" w:hint="eastAsia"/>
          <w:b/>
          <w:sz w:val="24"/>
        </w:rPr>
        <w:t>月</w:t>
      </w:r>
      <w:r w:rsidR="007C5CDF" w:rsidRPr="00A403FC">
        <w:rPr>
          <w:rFonts w:hint="eastAsia"/>
          <w:b/>
          <w:sz w:val="24"/>
        </w:rPr>
        <w:t>23</w:t>
      </w:r>
      <w:r w:rsidRPr="00A403FC">
        <w:rPr>
          <w:rFonts w:cs="宋体" w:hint="eastAsia"/>
          <w:b/>
          <w:sz w:val="24"/>
        </w:rPr>
        <w:t>日</w:t>
      </w:r>
      <w:r w:rsidRPr="004126E8">
        <w:rPr>
          <w:rFonts w:cs="宋体" w:hint="eastAsia"/>
          <w:sz w:val="24"/>
        </w:rPr>
        <w:t>以前，请毕业生以</w:t>
      </w:r>
      <w:proofErr w:type="gramStart"/>
      <w:r w:rsidRPr="004126E8">
        <w:rPr>
          <w:rFonts w:cs="宋体" w:hint="eastAsia"/>
          <w:sz w:val="24"/>
        </w:rPr>
        <w:t>答辩组</w:t>
      </w:r>
      <w:proofErr w:type="gramEnd"/>
      <w:r w:rsidRPr="004126E8">
        <w:rPr>
          <w:rFonts w:cs="宋体" w:hint="eastAsia"/>
          <w:sz w:val="24"/>
        </w:rPr>
        <w:t>为单位（请组长负责）将以下</w:t>
      </w:r>
      <w:r w:rsidRPr="004126E8">
        <w:rPr>
          <w:rFonts w:cs="宋体" w:hint="eastAsia"/>
          <w:b/>
          <w:bCs/>
          <w:sz w:val="24"/>
        </w:rPr>
        <w:t>答辩材料</w:t>
      </w:r>
      <w:r w:rsidRPr="004126E8">
        <w:rPr>
          <w:rFonts w:cs="宋体" w:hint="eastAsia"/>
          <w:sz w:val="24"/>
        </w:rPr>
        <w:t>交答辩秘书：</w:t>
      </w:r>
      <w:r w:rsidRPr="004126E8">
        <w:rPr>
          <w:sz w:val="24"/>
        </w:rPr>
        <w:t xml:space="preserve"> </w:t>
      </w:r>
    </w:p>
    <w:p w:rsidR="00BD15F1" w:rsidRPr="00644CC0" w:rsidRDefault="00BD15F1" w:rsidP="00644CC0">
      <w:pPr>
        <w:spacing w:line="360" w:lineRule="auto"/>
        <w:jc w:val="left"/>
        <w:rPr>
          <w:sz w:val="32"/>
          <w:szCs w:val="32"/>
        </w:rPr>
      </w:pPr>
      <w:r w:rsidRPr="004126E8">
        <w:rPr>
          <w:sz w:val="24"/>
        </w:rPr>
        <w:t>1</w:t>
      </w:r>
      <w:r w:rsidRPr="004126E8">
        <w:rPr>
          <w:rFonts w:cs="宋体" w:hint="eastAsia"/>
          <w:sz w:val="24"/>
        </w:rPr>
        <w:t>、经专家评阅的《学位论文评阅书》</w:t>
      </w:r>
      <w:r w:rsidRPr="004126E8">
        <w:rPr>
          <w:sz w:val="24"/>
        </w:rPr>
        <w:t>(2</w:t>
      </w:r>
      <w:r w:rsidRPr="004126E8">
        <w:rPr>
          <w:rFonts w:cs="宋体" w:hint="eastAsia"/>
          <w:sz w:val="24"/>
        </w:rPr>
        <w:t>份</w:t>
      </w:r>
      <w:r w:rsidRPr="004126E8">
        <w:rPr>
          <w:sz w:val="24"/>
        </w:rPr>
        <w:t>)</w:t>
      </w:r>
      <w:r w:rsidRPr="004126E8">
        <w:rPr>
          <w:rFonts w:hint="eastAsia"/>
          <w:sz w:val="24"/>
        </w:rPr>
        <w:t>。</w:t>
      </w:r>
      <w:r w:rsidR="004323E8">
        <w:rPr>
          <w:rFonts w:hint="eastAsia"/>
          <w:sz w:val="24"/>
        </w:rPr>
        <w:t>封面</w:t>
      </w:r>
      <w:r w:rsidR="00193A84">
        <w:rPr>
          <w:rFonts w:hint="eastAsia"/>
          <w:sz w:val="24"/>
        </w:rPr>
        <w:t>务必补充完整。</w:t>
      </w:r>
      <w:r w:rsidR="00644CC0">
        <w:rPr>
          <w:rFonts w:hint="eastAsia"/>
          <w:sz w:val="24"/>
        </w:rPr>
        <w:t>提交</w:t>
      </w:r>
      <w:r w:rsidR="000474BF" w:rsidRPr="00644CC0">
        <w:rPr>
          <w:rFonts w:hint="eastAsia"/>
          <w:b/>
          <w:sz w:val="24"/>
          <w:highlight w:val="yellow"/>
        </w:rPr>
        <w:t>学位论文修改报告</w:t>
      </w:r>
      <w:r w:rsidR="000474BF">
        <w:rPr>
          <w:rFonts w:hint="eastAsia"/>
          <w:sz w:val="24"/>
          <w:highlight w:val="yellow"/>
        </w:rPr>
        <w:t>（附件</w:t>
      </w:r>
      <w:r w:rsidR="00644CC0">
        <w:rPr>
          <w:rFonts w:hint="eastAsia"/>
          <w:sz w:val="24"/>
          <w:highlight w:val="yellow"/>
        </w:rPr>
        <w:t>三</w:t>
      </w:r>
      <w:r w:rsidR="00BB31FD" w:rsidRPr="00BB31FD">
        <w:rPr>
          <w:rFonts w:hint="eastAsia"/>
          <w:sz w:val="24"/>
          <w:highlight w:val="yellow"/>
        </w:rPr>
        <w:t>）</w:t>
      </w:r>
      <w:r w:rsidR="00644CC0">
        <w:rPr>
          <w:rFonts w:hint="eastAsia"/>
          <w:sz w:val="32"/>
          <w:szCs w:val="32"/>
        </w:rPr>
        <w:t>。</w:t>
      </w:r>
    </w:p>
    <w:p w:rsidR="00BD15F1" w:rsidRPr="004126E8" w:rsidRDefault="00BD15F1" w:rsidP="00644CC0">
      <w:pPr>
        <w:spacing w:line="360" w:lineRule="auto"/>
        <w:rPr>
          <w:sz w:val="24"/>
        </w:rPr>
      </w:pPr>
      <w:r w:rsidRPr="004126E8">
        <w:rPr>
          <w:sz w:val="24"/>
        </w:rPr>
        <w:t>2</w:t>
      </w:r>
      <w:r w:rsidRPr="004126E8">
        <w:rPr>
          <w:rFonts w:cs="宋体" w:hint="eastAsia"/>
          <w:sz w:val="24"/>
        </w:rPr>
        <w:t>、《西南大学学位申请书》</w:t>
      </w:r>
      <w:r w:rsidRPr="004126E8">
        <w:rPr>
          <w:sz w:val="24"/>
        </w:rPr>
        <w:t>1</w:t>
      </w:r>
      <w:r w:rsidRPr="004126E8">
        <w:rPr>
          <w:rFonts w:cs="宋体" w:hint="eastAsia"/>
          <w:sz w:val="24"/>
        </w:rPr>
        <w:t>式</w:t>
      </w:r>
      <w:r w:rsidRPr="004126E8">
        <w:rPr>
          <w:sz w:val="24"/>
        </w:rPr>
        <w:t>2</w:t>
      </w:r>
      <w:r w:rsidRPr="004126E8">
        <w:rPr>
          <w:rFonts w:cs="宋体" w:hint="eastAsia"/>
          <w:sz w:val="24"/>
        </w:rPr>
        <w:t>份。（①表格有更新，请务必近期在研究生部主页</w:t>
      </w:r>
      <w:r w:rsidRPr="004126E8">
        <w:rPr>
          <w:sz w:val="24"/>
        </w:rPr>
        <w:t>-</w:t>
      </w:r>
      <w:r w:rsidRPr="004126E8">
        <w:rPr>
          <w:rFonts w:cs="宋体" w:hint="eastAsia"/>
          <w:sz w:val="24"/>
        </w:rPr>
        <w:t>学位栏目</w:t>
      </w:r>
      <w:r w:rsidRPr="004126E8">
        <w:rPr>
          <w:sz w:val="24"/>
        </w:rPr>
        <w:t>-</w:t>
      </w:r>
      <w:r w:rsidRPr="004126E8">
        <w:rPr>
          <w:rFonts w:cs="宋体" w:hint="eastAsia"/>
          <w:sz w:val="24"/>
        </w:rPr>
        <w:t>下载区</w:t>
      </w:r>
      <w:r w:rsidRPr="004126E8">
        <w:rPr>
          <w:sz w:val="24"/>
        </w:rPr>
        <w:t>-</w:t>
      </w:r>
      <w:r w:rsidRPr="004126E8">
        <w:rPr>
          <w:rFonts w:cs="宋体" w:hint="eastAsia"/>
          <w:sz w:val="24"/>
        </w:rPr>
        <w:t>学生下载区下载。全日制科学学位填写“</w:t>
      </w:r>
      <w:r w:rsidRPr="004126E8">
        <w:rPr>
          <w:sz w:val="24"/>
        </w:rPr>
        <w:t>D.</w:t>
      </w:r>
      <w:r w:rsidRPr="004126E8">
        <w:rPr>
          <w:rFonts w:cs="宋体" w:hint="eastAsia"/>
          <w:sz w:val="24"/>
        </w:rPr>
        <w:t>全日制硕士”中的表；全日制专业学位填写“</w:t>
      </w:r>
      <w:r w:rsidRPr="004126E8">
        <w:rPr>
          <w:sz w:val="24"/>
        </w:rPr>
        <w:t>H.</w:t>
      </w:r>
      <w:r w:rsidRPr="004126E8">
        <w:rPr>
          <w:rFonts w:cs="宋体" w:hint="eastAsia"/>
          <w:sz w:val="24"/>
        </w:rPr>
        <w:t>专业学位硕士”中的表；②双面打印，贴照片，申请人签字，指导老师意见；③“评阅和答辩情况”中只有“答辩表决结果”不填）。</w:t>
      </w:r>
    </w:p>
    <w:p w:rsidR="00BD15F1" w:rsidRPr="004126E8" w:rsidRDefault="00BD15F1" w:rsidP="00644CC0">
      <w:pPr>
        <w:spacing w:line="360" w:lineRule="auto"/>
        <w:rPr>
          <w:sz w:val="24"/>
        </w:rPr>
      </w:pPr>
      <w:r w:rsidRPr="004126E8">
        <w:rPr>
          <w:sz w:val="24"/>
        </w:rPr>
        <w:t>3</w:t>
      </w:r>
      <w:r w:rsidRPr="004126E8">
        <w:rPr>
          <w:rFonts w:cs="宋体" w:hint="eastAsia"/>
          <w:sz w:val="24"/>
        </w:rPr>
        <w:t>、答辩记录本（①表格有更新，请务必近期在“研究生部主页</w:t>
      </w:r>
      <w:r w:rsidRPr="004126E8">
        <w:rPr>
          <w:sz w:val="24"/>
        </w:rPr>
        <w:t>-</w:t>
      </w:r>
      <w:r w:rsidRPr="004126E8">
        <w:rPr>
          <w:rFonts w:cs="宋体" w:hint="eastAsia"/>
          <w:sz w:val="24"/>
        </w:rPr>
        <w:t>学位栏目</w:t>
      </w:r>
      <w:r w:rsidRPr="004126E8">
        <w:rPr>
          <w:sz w:val="24"/>
        </w:rPr>
        <w:t>-</w:t>
      </w:r>
      <w:r w:rsidRPr="004126E8">
        <w:rPr>
          <w:rFonts w:cs="宋体" w:hint="eastAsia"/>
          <w:sz w:val="24"/>
        </w:rPr>
        <w:t>下载区</w:t>
      </w:r>
      <w:r w:rsidRPr="004126E8">
        <w:rPr>
          <w:sz w:val="24"/>
        </w:rPr>
        <w:t>-</w:t>
      </w:r>
      <w:r w:rsidRPr="004126E8">
        <w:rPr>
          <w:rFonts w:cs="宋体" w:hint="eastAsia"/>
          <w:sz w:val="24"/>
        </w:rPr>
        <w:t>院、所、中心用表格”下载。②填好封面、答辩委员会成员，双面打印）。</w:t>
      </w:r>
    </w:p>
    <w:p w:rsidR="00200A2B" w:rsidRPr="000474BF" w:rsidRDefault="00BD15F1" w:rsidP="00644CC0">
      <w:pPr>
        <w:spacing w:line="360" w:lineRule="auto"/>
        <w:rPr>
          <w:rFonts w:cs="宋体"/>
          <w:b/>
          <w:sz w:val="24"/>
        </w:rPr>
      </w:pPr>
      <w:r w:rsidRPr="004126E8">
        <w:rPr>
          <w:sz w:val="24"/>
        </w:rPr>
        <w:t>4</w:t>
      </w:r>
      <w:r w:rsidRPr="004126E8">
        <w:rPr>
          <w:rFonts w:cs="宋体" w:hint="eastAsia"/>
          <w:sz w:val="24"/>
        </w:rPr>
        <w:t>、答辩决议草稿（①导师写好，打印交纸质版，落款为答辩委员会主席，正文为</w:t>
      </w:r>
      <w:r w:rsidRPr="004126E8">
        <w:rPr>
          <w:sz w:val="24"/>
        </w:rPr>
        <w:t>2</w:t>
      </w:r>
      <w:r w:rsidR="00200A2B">
        <w:rPr>
          <w:rFonts w:cs="宋体" w:hint="eastAsia"/>
          <w:sz w:val="24"/>
        </w:rPr>
        <w:t>倍行距。②要求</w:t>
      </w:r>
      <w:r w:rsidRPr="008204EE">
        <w:rPr>
          <w:rFonts w:cs="宋体" w:hint="eastAsia"/>
          <w:sz w:val="24"/>
          <w:highlight w:val="yellow"/>
        </w:rPr>
        <w:t>：</w:t>
      </w:r>
      <w:r w:rsidR="00200A2B" w:rsidRPr="008204EE">
        <w:rPr>
          <w:rFonts w:cs="宋体" w:hint="eastAsia"/>
          <w:sz w:val="24"/>
          <w:highlight w:val="yellow"/>
        </w:rPr>
        <w:t>决议书内容应充分、具体、无空话、套话，篇幅一般不少于</w:t>
      </w:r>
      <w:r w:rsidR="00200A2B" w:rsidRPr="008204EE">
        <w:rPr>
          <w:rFonts w:cs="宋体" w:hint="eastAsia"/>
          <w:sz w:val="24"/>
          <w:highlight w:val="yellow"/>
        </w:rPr>
        <w:t>500</w:t>
      </w:r>
      <w:r w:rsidR="00200A2B" w:rsidRPr="008204EE">
        <w:rPr>
          <w:rFonts w:cs="宋体" w:hint="eastAsia"/>
          <w:sz w:val="24"/>
          <w:highlight w:val="yellow"/>
        </w:rPr>
        <w:t>字，主要内容包括：</w:t>
      </w:r>
      <w:r w:rsidR="000474BF" w:rsidRPr="000474BF">
        <w:rPr>
          <w:rFonts w:ascii="宋体" w:hAnsi="宋体" w:hint="eastAsia"/>
          <w:spacing w:val="-6"/>
          <w:sz w:val="24"/>
          <w:highlight w:val="yellow"/>
        </w:rPr>
        <w:t>学位论文选题目的意义；学位论文研究取得的主要成果及创新点；学位论文的不足及修改意见；学位论文评价等级；答辩表决方式及答辩结论，结论应表明是否通过学位论文答辩，是否建议授予学位，是否建议推荐为优秀学位论文</w:t>
      </w:r>
      <w:r w:rsidR="000474BF" w:rsidRPr="000474BF">
        <w:rPr>
          <w:rFonts w:ascii="宋体" w:hAnsi="宋体" w:hint="eastAsia"/>
          <w:b/>
          <w:spacing w:val="-6"/>
          <w:sz w:val="24"/>
          <w:highlight w:val="yellow"/>
        </w:rPr>
        <w:t>。答辩决议草稿及学位申请书上</w:t>
      </w:r>
      <w:r w:rsidR="00200A2B" w:rsidRPr="000474BF">
        <w:rPr>
          <w:rFonts w:cs="宋体" w:hint="eastAsia"/>
          <w:b/>
          <w:sz w:val="24"/>
          <w:highlight w:val="yellow"/>
        </w:rPr>
        <w:t>答辩决议书</w:t>
      </w:r>
      <w:r w:rsidR="000474BF" w:rsidRPr="000474BF">
        <w:rPr>
          <w:rFonts w:cs="宋体" w:hint="eastAsia"/>
          <w:b/>
          <w:sz w:val="24"/>
          <w:highlight w:val="yellow"/>
        </w:rPr>
        <w:t>均</w:t>
      </w:r>
      <w:r w:rsidR="00200A2B" w:rsidRPr="000474BF">
        <w:rPr>
          <w:rFonts w:cs="宋体" w:hint="eastAsia"/>
          <w:b/>
          <w:sz w:val="24"/>
          <w:highlight w:val="yellow"/>
        </w:rPr>
        <w:t>由答辩委员会主席签字生效。</w:t>
      </w:r>
    </w:p>
    <w:p w:rsidR="00BD15F1" w:rsidRPr="004126E8" w:rsidRDefault="00BD15F1" w:rsidP="00644CC0">
      <w:pPr>
        <w:spacing w:line="360" w:lineRule="auto"/>
        <w:ind w:firstLineChars="150" w:firstLine="361"/>
        <w:rPr>
          <w:sz w:val="24"/>
        </w:rPr>
      </w:pPr>
      <w:r w:rsidRPr="004B2368">
        <w:rPr>
          <w:rFonts w:cs="宋体" w:hint="eastAsia"/>
          <w:b/>
          <w:sz w:val="24"/>
        </w:rPr>
        <w:t>答辩当天，请各位秘书将答辩委员会修改好的答辩决议纸质版</w:t>
      </w:r>
      <w:r w:rsidRPr="004B2368">
        <w:rPr>
          <w:rFonts w:hint="eastAsia"/>
          <w:b/>
          <w:sz w:val="24"/>
        </w:rPr>
        <w:t>交给研究生教学秘书</w:t>
      </w:r>
      <w:r w:rsidR="000474BF">
        <w:rPr>
          <w:rFonts w:hint="eastAsia"/>
          <w:b/>
          <w:sz w:val="24"/>
        </w:rPr>
        <w:t>存档</w:t>
      </w:r>
      <w:r w:rsidRPr="004B2368">
        <w:rPr>
          <w:rFonts w:hint="eastAsia"/>
          <w:b/>
          <w:sz w:val="24"/>
        </w:rPr>
        <w:t>（如有</w:t>
      </w:r>
      <w:r w:rsidR="000474BF">
        <w:rPr>
          <w:rFonts w:hint="eastAsia"/>
          <w:b/>
          <w:sz w:val="24"/>
        </w:rPr>
        <w:t>打印及</w:t>
      </w:r>
      <w:r w:rsidRPr="004B2368">
        <w:rPr>
          <w:rFonts w:hint="eastAsia"/>
          <w:b/>
          <w:sz w:val="24"/>
        </w:rPr>
        <w:t>排版问题，可</w:t>
      </w:r>
      <w:r w:rsidR="000D7612">
        <w:rPr>
          <w:rFonts w:hint="eastAsia"/>
          <w:b/>
          <w:sz w:val="24"/>
        </w:rPr>
        <w:t>提前</w:t>
      </w:r>
      <w:r w:rsidRPr="004B2368">
        <w:rPr>
          <w:rFonts w:hint="eastAsia"/>
          <w:b/>
          <w:sz w:val="24"/>
        </w:rPr>
        <w:t>咨询研究生秘书）</w:t>
      </w:r>
      <w:r w:rsidRPr="004126E8">
        <w:rPr>
          <w:rFonts w:cs="宋体" w:hint="eastAsia"/>
          <w:sz w:val="24"/>
        </w:rPr>
        <w:t>。</w:t>
      </w:r>
    </w:p>
    <w:p w:rsidR="00BD15F1" w:rsidRDefault="00BD15F1" w:rsidP="00644CC0">
      <w:pPr>
        <w:spacing w:line="360" w:lineRule="auto"/>
        <w:rPr>
          <w:rFonts w:cs="宋体"/>
          <w:sz w:val="24"/>
        </w:rPr>
      </w:pPr>
      <w:r w:rsidRPr="004126E8">
        <w:rPr>
          <w:rFonts w:cs="宋体" w:hint="eastAsia"/>
          <w:sz w:val="24"/>
        </w:rPr>
        <w:t>5</w:t>
      </w:r>
      <w:r w:rsidRPr="006C3C68">
        <w:rPr>
          <w:rFonts w:cs="宋体" w:hint="eastAsia"/>
          <w:b/>
          <w:sz w:val="24"/>
        </w:rPr>
        <w:t>、</w:t>
      </w:r>
      <w:r w:rsidRPr="006C3C68">
        <w:rPr>
          <w:rFonts w:cs="宋体" w:hint="eastAsia"/>
          <w:b/>
          <w:color w:val="FF0000"/>
          <w:sz w:val="24"/>
        </w:rPr>
        <w:t>优秀研究生学位论文评选。根据</w:t>
      </w:r>
      <w:r w:rsidRPr="006C3C68">
        <w:rPr>
          <w:rFonts w:cs="宋体" w:hint="eastAsia"/>
          <w:b/>
          <w:bCs/>
          <w:color w:val="FF0000"/>
          <w:sz w:val="24"/>
        </w:rPr>
        <w:t>《西南大学食品科学学院优秀研究生学位论文评选办法》（附件一）</w:t>
      </w:r>
      <w:r w:rsidRPr="004126E8">
        <w:rPr>
          <w:rFonts w:cs="宋体" w:hint="eastAsia"/>
          <w:sz w:val="24"/>
        </w:rPr>
        <w:t>，实行学生申请、</w:t>
      </w:r>
      <w:r w:rsidRPr="004126E8">
        <w:rPr>
          <w:rFonts w:cs="宋体" w:hint="eastAsia"/>
          <w:b/>
          <w:bCs/>
          <w:sz w:val="24"/>
        </w:rPr>
        <w:t>答辩委员会评分</w:t>
      </w:r>
      <w:r w:rsidR="00644CC0">
        <w:rPr>
          <w:rFonts w:cs="宋体" w:hint="eastAsia"/>
          <w:b/>
          <w:bCs/>
          <w:sz w:val="24"/>
        </w:rPr>
        <w:t>及推荐</w:t>
      </w:r>
      <w:r w:rsidRPr="004126E8">
        <w:rPr>
          <w:rFonts w:cs="宋体" w:hint="eastAsia"/>
          <w:sz w:val="24"/>
        </w:rPr>
        <w:t>、学院</w:t>
      </w:r>
      <w:r w:rsidR="006C3C68">
        <w:rPr>
          <w:rFonts w:cs="宋体" w:hint="eastAsia"/>
          <w:sz w:val="24"/>
        </w:rPr>
        <w:t>学术委员会审议评选并公示、</w:t>
      </w:r>
      <w:r w:rsidRPr="004126E8">
        <w:rPr>
          <w:rFonts w:cs="宋体" w:hint="eastAsia"/>
          <w:sz w:val="24"/>
        </w:rPr>
        <w:t>推荐的方式。请有意申请优秀论文的同学在</w:t>
      </w:r>
      <w:r w:rsidR="00200A2B">
        <w:rPr>
          <w:rFonts w:cs="宋体" w:hint="eastAsia"/>
          <w:sz w:val="24"/>
        </w:rPr>
        <w:t>5</w:t>
      </w:r>
      <w:r w:rsidRPr="004126E8">
        <w:rPr>
          <w:rFonts w:cs="宋体" w:hint="eastAsia"/>
          <w:sz w:val="24"/>
        </w:rPr>
        <w:t>月</w:t>
      </w:r>
      <w:r w:rsidR="00200A2B">
        <w:rPr>
          <w:rFonts w:cs="宋体" w:hint="eastAsia"/>
          <w:sz w:val="24"/>
        </w:rPr>
        <w:t>2</w:t>
      </w:r>
      <w:r w:rsidR="006C3C68">
        <w:rPr>
          <w:rFonts w:cs="宋体" w:hint="eastAsia"/>
          <w:sz w:val="24"/>
        </w:rPr>
        <w:t>3</w:t>
      </w:r>
      <w:r>
        <w:rPr>
          <w:rFonts w:cs="宋体" w:hint="eastAsia"/>
          <w:sz w:val="24"/>
        </w:rPr>
        <w:t>日前提交</w:t>
      </w:r>
      <w:r w:rsidRPr="004126E8">
        <w:rPr>
          <w:rFonts w:cs="宋体" w:hint="eastAsia"/>
          <w:sz w:val="24"/>
        </w:rPr>
        <w:t>《食品科学学院优秀博（硕）士学位论文申请表》（附件二）、</w:t>
      </w:r>
      <w:r>
        <w:rPr>
          <w:rFonts w:cs="宋体" w:hint="eastAsia"/>
          <w:sz w:val="24"/>
        </w:rPr>
        <w:t>《西南大学优秀博（硕）士学位论文推荐表》（附件三）；答辩组长将本组所有同学的《公开发表</w:t>
      </w:r>
      <w:r>
        <w:rPr>
          <w:rFonts w:cs="宋体" w:hint="eastAsia"/>
          <w:sz w:val="24"/>
        </w:rPr>
        <w:lastRenderedPageBreak/>
        <w:t>学术论文</w:t>
      </w:r>
      <w:r w:rsidRPr="004126E8">
        <w:rPr>
          <w:rFonts w:cs="宋体" w:hint="eastAsia"/>
          <w:sz w:val="24"/>
        </w:rPr>
        <w:t>积分</w:t>
      </w:r>
      <w:r>
        <w:rPr>
          <w:rFonts w:cs="宋体" w:hint="eastAsia"/>
          <w:sz w:val="24"/>
        </w:rPr>
        <w:t>表》按照相关要求折合统计后的电子版发送到邮箱：</w:t>
      </w:r>
      <w:hyperlink r:id="rId7" w:history="1">
        <w:r w:rsidRPr="00B07F2D">
          <w:rPr>
            <w:rStyle w:val="a4"/>
            <w:rFonts w:cs="宋体"/>
            <w:sz w:val="24"/>
          </w:rPr>
          <w:t>718284314@qq.com</w:t>
        </w:r>
      </w:hyperlink>
      <w:r>
        <w:rPr>
          <w:rFonts w:cs="宋体" w:hint="eastAsia"/>
          <w:sz w:val="24"/>
        </w:rPr>
        <w:t>。</w:t>
      </w:r>
    </w:p>
    <w:p w:rsidR="00644CC0" w:rsidRPr="004126E8" w:rsidRDefault="00F32905" w:rsidP="00644CC0">
      <w:pPr>
        <w:spacing w:line="360" w:lineRule="auto"/>
        <w:rPr>
          <w:sz w:val="24"/>
        </w:rPr>
      </w:pPr>
      <w:r>
        <w:rPr>
          <w:rFonts w:hint="eastAsia"/>
          <w:sz w:val="24"/>
        </w:rPr>
        <w:t>6</w:t>
      </w:r>
      <w:r w:rsidR="00644CC0" w:rsidRPr="004126E8">
        <w:rPr>
          <w:rFonts w:cs="宋体" w:hint="eastAsia"/>
          <w:sz w:val="24"/>
        </w:rPr>
        <w:t>、《硕士毕业研究生登记表》</w:t>
      </w:r>
      <w:r w:rsidR="00644CC0">
        <w:rPr>
          <w:rFonts w:hint="eastAsia"/>
          <w:sz w:val="24"/>
        </w:rPr>
        <w:t>2</w:t>
      </w:r>
      <w:r w:rsidR="00644CC0" w:rsidRPr="004126E8">
        <w:rPr>
          <w:rFonts w:cs="宋体" w:hint="eastAsia"/>
          <w:sz w:val="24"/>
        </w:rPr>
        <w:t>份（①表格有更新，请务必近期在研究生部主页</w:t>
      </w:r>
      <w:r w:rsidR="00644CC0" w:rsidRPr="004126E8">
        <w:rPr>
          <w:sz w:val="24"/>
        </w:rPr>
        <w:t>-</w:t>
      </w:r>
      <w:r w:rsidR="00644CC0" w:rsidRPr="004126E8">
        <w:rPr>
          <w:rFonts w:cs="宋体" w:hint="eastAsia"/>
          <w:sz w:val="24"/>
        </w:rPr>
        <w:t>学位栏目</w:t>
      </w:r>
      <w:r w:rsidR="00644CC0" w:rsidRPr="004126E8">
        <w:rPr>
          <w:sz w:val="24"/>
        </w:rPr>
        <w:t>-</w:t>
      </w:r>
      <w:r w:rsidR="00644CC0" w:rsidRPr="004126E8">
        <w:rPr>
          <w:rFonts w:cs="宋体" w:hint="eastAsia"/>
          <w:sz w:val="24"/>
        </w:rPr>
        <w:t>下载区</w:t>
      </w:r>
      <w:r w:rsidR="00644CC0" w:rsidRPr="004126E8">
        <w:rPr>
          <w:sz w:val="24"/>
        </w:rPr>
        <w:t>-</w:t>
      </w:r>
      <w:r w:rsidR="00644CC0" w:rsidRPr="004126E8">
        <w:rPr>
          <w:rFonts w:cs="宋体" w:hint="eastAsia"/>
          <w:sz w:val="24"/>
        </w:rPr>
        <w:t>学生下载区下载，全日制科学学位填写“</w:t>
      </w:r>
      <w:r w:rsidR="00644CC0" w:rsidRPr="004126E8">
        <w:rPr>
          <w:sz w:val="24"/>
        </w:rPr>
        <w:t>D.</w:t>
      </w:r>
      <w:r w:rsidR="00644CC0" w:rsidRPr="004126E8">
        <w:rPr>
          <w:rFonts w:cs="宋体" w:hint="eastAsia"/>
          <w:sz w:val="24"/>
        </w:rPr>
        <w:t>全日制硕士”中的表；全日制专业学位填写“</w:t>
      </w:r>
      <w:r w:rsidR="00644CC0" w:rsidRPr="004126E8">
        <w:rPr>
          <w:sz w:val="24"/>
        </w:rPr>
        <w:t>H.</w:t>
      </w:r>
      <w:r w:rsidR="00644CC0" w:rsidRPr="004126E8">
        <w:rPr>
          <w:rFonts w:cs="宋体" w:hint="eastAsia"/>
          <w:sz w:val="24"/>
        </w:rPr>
        <w:t>专业学位硕士”中的表；②双面打印，学生本人签名，贴照片）</w:t>
      </w:r>
      <w:r w:rsidR="00644CC0">
        <w:rPr>
          <w:rFonts w:cs="宋体" w:hint="eastAsia"/>
          <w:sz w:val="24"/>
        </w:rPr>
        <w:t>，规范格式将会发到</w:t>
      </w:r>
      <w:r w:rsidR="00644CC0">
        <w:rPr>
          <w:rFonts w:cs="宋体" w:hint="eastAsia"/>
          <w:sz w:val="24"/>
        </w:rPr>
        <w:t>QQ</w:t>
      </w:r>
      <w:r w:rsidR="00644CC0">
        <w:rPr>
          <w:rFonts w:cs="宋体" w:hint="eastAsia"/>
          <w:sz w:val="24"/>
        </w:rPr>
        <w:t>群里。</w:t>
      </w:r>
    </w:p>
    <w:p w:rsidR="00BD15F1" w:rsidRPr="004126E8" w:rsidRDefault="00BD15F1" w:rsidP="00644CC0">
      <w:pPr>
        <w:spacing w:line="360" w:lineRule="auto"/>
        <w:rPr>
          <w:sz w:val="24"/>
        </w:rPr>
      </w:pPr>
      <w:r w:rsidRPr="004126E8">
        <w:rPr>
          <w:sz w:val="24"/>
        </w:rPr>
        <w:t> </w:t>
      </w:r>
      <w:r w:rsidR="00644CC0">
        <w:rPr>
          <w:rFonts w:cs="宋体" w:hint="eastAsia"/>
          <w:sz w:val="24"/>
        </w:rPr>
        <w:t>四</w:t>
      </w:r>
      <w:r w:rsidRPr="004126E8">
        <w:rPr>
          <w:rFonts w:cs="宋体" w:hint="eastAsia"/>
          <w:sz w:val="24"/>
        </w:rPr>
        <w:t>、</w:t>
      </w:r>
      <w:r w:rsidR="00200A2B">
        <w:rPr>
          <w:rFonts w:hint="eastAsia"/>
          <w:b/>
          <w:bCs/>
          <w:sz w:val="24"/>
        </w:rPr>
        <w:t>6</w:t>
      </w:r>
      <w:r w:rsidRPr="004126E8">
        <w:rPr>
          <w:rFonts w:cs="宋体" w:hint="eastAsia"/>
          <w:b/>
          <w:bCs/>
          <w:sz w:val="24"/>
        </w:rPr>
        <w:t>月</w:t>
      </w:r>
      <w:r w:rsidR="00A403FC">
        <w:rPr>
          <w:rFonts w:cs="宋体" w:hint="eastAsia"/>
          <w:b/>
          <w:bCs/>
          <w:sz w:val="24"/>
        </w:rPr>
        <w:t>4</w:t>
      </w:r>
      <w:r w:rsidRPr="004126E8">
        <w:rPr>
          <w:rFonts w:cs="宋体" w:hint="eastAsia"/>
          <w:b/>
          <w:bCs/>
          <w:sz w:val="24"/>
        </w:rPr>
        <w:t>日前</w:t>
      </w:r>
      <w:r w:rsidRPr="004126E8">
        <w:rPr>
          <w:rFonts w:cs="宋体" w:hint="eastAsia"/>
          <w:sz w:val="24"/>
        </w:rPr>
        <w:t>，请毕业生将</w:t>
      </w:r>
      <w:r w:rsidRPr="004126E8">
        <w:rPr>
          <w:rFonts w:cs="宋体" w:hint="eastAsia"/>
          <w:b/>
          <w:bCs/>
          <w:sz w:val="24"/>
        </w:rPr>
        <w:t>其他材料</w:t>
      </w:r>
      <w:r w:rsidRPr="004126E8">
        <w:rPr>
          <w:rFonts w:cs="宋体" w:hint="eastAsia"/>
          <w:sz w:val="24"/>
        </w:rPr>
        <w:t>交学院：</w:t>
      </w:r>
    </w:p>
    <w:p w:rsidR="00A403FC" w:rsidRPr="00A403FC" w:rsidRDefault="00A403FC" w:rsidP="00644CC0">
      <w:pPr>
        <w:spacing w:line="360" w:lineRule="auto"/>
        <w:rPr>
          <w:b/>
        </w:rPr>
      </w:pPr>
      <w:r>
        <w:rPr>
          <w:rFonts w:cs="宋体" w:hint="eastAsia"/>
          <w:b/>
          <w:sz w:val="24"/>
        </w:rPr>
        <w:t>1</w:t>
      </w:r>
      <w:r>
        <w:rPr>
          <w:rFonts w:cs="宋体" w:hint="eastAsia"/>
          <w:b/>
          <w:sz w:val="24"/>
        </w:rPr>
        <w:t>、</w:t>
      </w:r>
      <w:r w:rsidRPr="00A403FC">
        <w:rPr>
          <w:rFonts w:cs="宋体" w:hint="eastAsia"/>
          <w:b/>
          <w:sz w:val="24"/>
        </w:rPr>
        <w:t>研究生应根据答辩意见对</w:t>
      </w:r>
      <w:r>
        <w:rPr>
          <w:rFonts w:cs="宋体" w:hint="eastAsia"/>
          <w:b/>
          <w:sz w:val="24"/>
        </w:rPr>
        <w:t>学位论文进行认真修改，填写《学位论文修改报告（答辩后）》（附件</w:t>
      </w:r>
      <w:r w:rsidR="00644CC0">
        <w:rPr>
          <w:rFonts w:cs="宋体" w:hint="eastAsia"/>
          <w:b/>
          <w:sz w:val="24"/>
        </w:rPr>
        <w:t>四</w:t>
      </w:r>
      <w:r w:rsidRPr="00A403FC">
        <w:rPr>
          <w:rFonts w:cs="宋体" w:hint="eastAsia"/>
          <w:b/>
          <w:sz w:val="24"/>
        </w:rPr>
        <w:t>），详细列出修改内容，说明学位论文修改情况，本人和导师签字确认后，提交答辩秘书审核。</w:t>
      </w:r>
      <w:r w:rsidRPr="00A403FC">
        <w:rPr>
          <w:rFonts w:cs="宋体"/>
          <w:b/>
          <w:sz w:val="24"/>
        </w:rPr>
        <w:t>答辩秘书审核认为未达到要求者</w:t>
      </w:r>
      <w:r w:rsidRPr="00A403FC">
        <w:rPr>
          <w:rFonts w:cs="宋体" w:hint="eastAsia"/>
          <w:b/>
          <w:sz w:val="24"/>
        </w:rPr>
        <w:t>，</w:t>
      </w:r>
      <w:r w:rsidRPr="00A403FC">
        <w:rPr>
          <w:rFonts w:cs="宋体"/>
          <w:b/>
          <w:sz w:val="24"/>
        </w:rPr>
        <w:t>提交院学术委员会审核</w:t>
      </w:r>
      <w:r w:rsidRPr="00A403FC">
        <w:rPr>
          <w:rFonts w:cs="宋体" w:hint="eastAsia"/>
          <w:b/>
          <w:sz w:val="24"/>
        </w:rPr>
        <w:t>。</w:t>
      </w:r>
    </w:p>
    <w:p w:rsidR="00225DC6" w:rsidRDefault="00A403FC" w:rsidP="00644CC0">
      <w:pPr>
        <w:spacing w:line="360" w:lineRule="auto"/>
        <w:rPr>
          <w:rFonts w:cs="宋体"/>
          <w:sz w:val="24"/>
        </w:rPr>
      </w:pPr>
      <w:r>
        <w:rPr>
          <w:rFonts w:hint="eastAsia"/>
          <w:sz w:val="24"/>
        </w:rPr>
        <w:t>2</w:t>
      </w:r>
      <w:r w:rsidR="00BD15F1" w:rsidRPr="004126E8">
        <w:rPr>
          <w:rFonts w:cs="宋体" w:hint="eastAsia"/>
          <w:sz w:val="24"/>
        </w:rPr>
        <w:t>、</w:t>
      </w:r>
      <w:r w:rsidRPr="00644CC0">
        <w:rPr>
          <w:rFonts w:cs="宋体" w:hint="eastAsia"/>
          <w:b/>
          <w:sz w:val="24"/>
        </w:rPr>
        <w:t>修改后的</w:t>
      </w:r>
      <w:r w:rsidR="00BD15F1" w:rsidRPr="00644CC0">
        <w:rPr>
          <w:rFonts w:cs="宋体" w:hint="eastAsia"/>
          <w:b/>
          <w:sz w:val="24"/>
        </w:rPr>
        <w:t>纸质版学位论文终稿</w:t>
      </w:r>
      <w:r w:rsidR="00BD15F1" w:rsidRPr="004126E8">
        <w:rPr>
          <w:rFonts w:cs="宋体" w:hint="eastAsia"/>
          <w:sz w:val="24"/>
        </w:rPr>
        <w:t>（全日制硕士</w:t>
      </w:r>
      <w:r w:rsidR="00BD15F1">
        <w:rPr>
          <w:rFonts w:hint="eastAsia"/>
          <w:sz w:val="24"/>
        </w:rPr>
        <w:t>2</w:t>
      </w:r>
      <w:r w:rsidR="00BD15F1" w:rsidRPr="004126E8">
        <w:rPr>
          <w:rFonts w:cs="宋体" w:hint="eastAsia"/>
          <w:sz w:val="24"/>
        </w:rPr>
        <w:t>份、在职硕士</w:t>
      </w:r>
      <w:r w:rsidR="00BD15F1">
        <w:rPr>
          <w:rFonts w:hint="eastAsia"/>
          <w:sz w:val="24"/>
        </w:rPr>
        <w:t>2</w:t>
      </w:r>
      <w:r w:rsidR="00BD15F1" w:rsidRPr="004126E8">
        <w:rPr>
          <w:rFonts w:cs="宋体" w:hint="eastAsia"/>
          <w:sz w:val="24"/>
        </w:rPr>
        <w:t>份，每本论文导师签字一处，作者签字两处。注：①保密论文只提交</w:t>
      </w:r>
      <w:r w:rsidR="00BD15F1" w:rsidRPr="004126E8">
        <w:rPr>
          <w:sz w:val="24"/>
        </w:rPr>
        <w:t>1</w:t>
      </w:r>
      <w:r w:rsidR="00BD15F1" w:rsidRPr="004126E8">
        <w:rPr>
          <w:rFonts w:cs="宋体" w:hint="eastAsia"/>
          <w:sz w:val="24"/>
        </w:rPr>
        <w:t>份；②独创性申明一式</w:t>
      </w:r>
      <w:r w:rsidR="00BD15F1" w:rsidRPr="004126E8">
        <w:rPr>
          <w:sz w:val="24"/>
        </w:rPr>
        <w:t>1</w:t>
      </w:r>
      <w:r w:rsidR="00BD15F1" w:rsidRPr="004126E8">
        <w:rPr>
          <w:rFonts w:cs="宋体" w:hint="eastAsia"/>
          <w:sz w:val="24"/>
        </w:rPr>
        <w:t>份</w:t>
      </w:r>
    </w:p>
    <w:p w:rsidR="00BD15F1" w:rsidRPr="00644CC0" w:rsidRDefault="0023088E" w:rsidP="00644CC0">
      <w:pPr>
        <w:spacing w:line="360" w:lineRule="auto"/>
        <w:rPr>
          <w:rFonts w:cs="宋体"/>
          <w:sz w:val="24"/>
        </w:rPr>
      </w:pPr>
      <w:hyperlink r:id="rId8" w:history="1">
        <w:r w:rsidR="00A403FC" w:rsidRPr="00644CC0">
          <w:rPr>
            <w:rFonts w:cs="宋体" w:hint="eastAsia"/>
            <w:sz w:val="24"/>
          </w:rPr>
          <w:t>3</w:t>
        </w:r>
        <w:r w:rsidR="00A403FC" w:rsidRPr="00644CC0">
          <w:rPr>
            <w:rFonts w:cs="宋体" w:hint="eastAsia"/>
            <w:sz w:val="24"/>
          </w:rPr>
          <w:t>、</w:t>
        </w:r>
        <w:r w:rsidR="00A403FC" w:rsidRPr="00644CC0">
          <w:rPr>
            <w:rFonts w:cs="宋体" w:hint="eastAsia"/>
            <w:b/>
            <w:sz w:val="24"/>
          </w:rPr>
          <w:t>电子版学位论文</w:t>
        </w:r>
        <w:r w:rsidR="00A403FC" w:rsidRPr="00644CC0">
          <w:rPr>
            <w:rFonts w:cs="宋体" w:hint="eastAsia"/>
            <w:sz w:val="24"/>
          </w:rPr>
          <w:t>（</w:t>
        </w:r>
        <w:r w:rsidR="00A403FC" w:rsidRPr="00644CC0">
          <w:rPr>
            <w:rFonts w:cs="宋体" w:hint="eastAsia"/>
            <w:sz w:val="24"/>
          </w:rPr>
          <w:t>pdf</w:t>
        </w:r>
        <w:r w:rsidR="00A403FC" w:rsidRPr="00644CC0">
          <w:rPr>
            <w:rFonts w:cs="宋体" w:hint="eastAsia"/>
            <w:sz w:val="24"/>
          </w:rPr>
          <w:t>格式，硕士论文命名方式“</w:t>
        </w:r>
        <w:r w:rsidR="00A403FC" w:rsidRPr="00644CC0">
          <w:rPr>
            <w:rFonts w:cs="宋体" w:hint="eastAsia"/>
            <w:sz w:val="24"/>
          </w:rPr>
          <w:t>10635-S-324-</w:t>
        </w:r>
        <w:r w:rsidR="00A403FC" w:rsidRPr="00644CC0">
          <w:rPr>
            <w:rFonts w:cs="宋体" w:hint="eastAsia"/>
            <w:sz w:val="24"/>
          </w:rPr>
          <w:t>姓名</w:t>
        </w:r>
        <w:r w:rsidR="00A403FC" w:rsidRPr="00644CC0">
          <w:rPr>
            <w:rFonts w:cs="宋体" w:hint="eastAsia"/>
            <w:sz w:val="24"/>
          </w:rPr>
          <w:t>-</w:t>
        </w:r>
        <w:r w:rsidR="00A403FC" w:rsidRPr="00644CC0">
          <w:rPr>
            <w:rFonts w:cs="宋体" w:hint="eastAsia"/>
            <w:sz w:val="24"/>
          </w:rPr>
          <w:t>学号</w:t>
        </w:r>
        <w:r w:rsidR="00A403FC" w:rsidRPr="00644CC0">
          <w:rPr>
            <w:rFonts w:cs="宋体" w:hint="eastAsia"/>
            <w:sz w:val="24"/>
          </w:rPr>
          <w:t>-</w:t>
        </w:r>
        <w:r w:rsidR="00A403FC" w:rsidRPr="00644CC0">
          <w:rPr>
            <w:rFonts w:cs="宋体" w:hint="eastAsia"/>
            <w:sz w:val="24"/>
          </w:rPr>
          <w:t>论文题目”，例如“</w:t>
        </w:r>
        <w:r w:rsidR="00A403FC" w:rsidRPr="00644CC0">
          <w:rPr>
            <w:rFonts w:cs="宋体" w:hint="eastAsia"/>
            <w:sz w:val="24"/>
          </w:rPr>
          <w:t>10635-S-324-</w:t>
        </w:r>
        <w:r w:rsidR="00A403FC" w:rsidRPr="00644CC0">
          <w:rPr>
            <w:rFonts w:cs="宋体" w:hint="eastAsia"/>
            <w:sz w:val="24"/>
          </w:rPr>
          <w:t>张三</w:t>
        </w:r>
        <w:r w:rsidR="00A403FC" w:rsidRPr="00644CC0">
          <w:rPr>
            <w:rFonts w:cs="宋体" w:hint="eastAsia"/>
            <w:sz w:val="24"/>
          </w:rPr>
          <w:t>-</w:t>
        </w:r>
        <w:r w:rsidR="00A403FC" w:rsidRPr="00644CC0">
          <w:rPr>
            <w:rFonts w:cs="宋体"/>
            <w:sz w:val="24"/>
          </w:rPr>
          <w:t>112006324000001</w:t>
        </w:r>
        <w:r w:rsidR="00A403FC" w:rsidRPr="00644CC0">
          <w:rPr>
            <w:rFonts w:cs="宋体" w:hint="eastAsia"/>
            <w:sz w:val="24"/>
          </w:rPr>
          <w:t>-</w:t>
        </w:r>
        <w:r w:rsidR="00A403FC" w:rsidRPr="00644CC0">
          <w:rPr>
            <w:rFonts w:cs="宋体" w:hint="eastAsia"/>
            <w:sz w:val="24"/>
          </w:rPr>
          <w:t>酒发酵微生物及酿造技术研究</w:t>
        </w:r>
        <w:r w:rsidR="00A403FC" w:rsidRPr="00644CC0">
          <w:rPr>
            <w:rFonts w:cs="宋体"/>
            <w:sz w:val="24"/>
          </w:rPr>
          <w:t>.rar</w:t>
        </w:r>
        <w:r w:rsidR="00A403FC" w:rsidRPr="00644CC0">
          <w:rPr>
            <w:rFonts w:cs="宋体" w:hint="eastAsia"/>
            <w:sz w:val="24"/>
          </w:rPr>
          <w:t>”）发邮件给班长汇总后，班长发到邮箱：</w:t>
        </w:r>
        <w:r w:rsidR="00A403FC" w:rsidRPr="00644CC0">
          <w:rPr>
            <w:rFonts w:cs="宋体"/>
            <w:sz w:val="24"/>
          </w:rPr>
          <w:t>718284314@qq.com</w:t>
        </w:r>
        <w:r w:rsidR="00A403FC" w:rsidRPr="00644CC0">
          <w:rPr>
            <w:rFonts w:cs="宋体" w:hint="eastAsia"/>
            <w:sz w:val="24"/>
          </w:rPr>
          <w:t>。</w:t>
        </w:r>
      </w:hyperlink>
    </w:p>
    <w:p w:rsidR="00BD15F1" w:rsidRPr="0087370F" w:rsidRDefault="00A403FC" w:rsidP="00644CC0">
      <w:pPr>
        <w:spacing w:line="360" w:lineRule="auto"/>
        <w:rPr>
          <w:rFonts w:ascii="宋体" w:hAnsi="宋体" w:cs="宋体"/>
          <w:b/>
          <w:color w:val="FF0000"/>
          <w:kern w:val="0"/>
          <w:sz w:val="24"/>
        </w:rPr>
      </w:pPr>
      <w:r>
        <w:rPr>
          <w:rFonts w:hint="eastAsia"/>
          <w:b/>
          <w:color w:val="FF0000"/>
        </w:rPr>
        <w:t>4</w:t>
      </w:r>
      <w:r w:rsidR="00BD15F1" w:rsidRPr="008A5DDD">
        <w:rPr>
          <w:rFonts w:hint="eastAsia"/>
          <w:b/>
          <w:color w:val="FF0000"/>
        </w:rPr>
        <w:t>、</w:t>
      </w:r>
      <w:r w:rsidR="00BD15F1" w:rsidRPr="008A5DDD">
        <w:rPr>
          <w:rFonts w:ascii="宋体" w:hAnsi="宋体" w:cs="宋体"/>
          <w:b/>
          <w:color w:val="FF0000"/>
          <w:kern w:val="0"/>
          <w:sz w:val="24"/>
        </w:rPr>
        <w:t xml:space="preserve"> </w:t>
      </w:r>
      <w:r w:rsidR="00BD15F1" w:rsidRPr="008A5DDD">
        <w:rPr>
          <w:rFonts w:cs="宋体" w:hint="eastAsia"/>
          <w:b/>
          <w:color w:val="FF0000"/>
          <w:sz w:val="24"/>
        </w:rPr>
        <w:t>答辩</w:t>
      </w:r>
      <w:r w:rsidR="00BD15F1">
        <w:rPr>
          <w:rFonts w:cs="宋体" w:hint="eastAsia"/>
          <w:b/>
          <w:color w:val="FF0000"/>
          <w:sz w:val="24"/>
        </w:rPr>
        <w:t>如</w:t>
      </w:r>
      <w:r w:rsidR="00BD15F1" w:rsidRPr="008A5DDD">
        <w:rPr>
          <w:rFonts w:cs="宋体" w:hint="eastAsia"/>
          <w:b/>
          <w:color w:val="FF0000"/>
          <w:sz w:val="24"/>
        </w:rPr>
        <w:t>有</w:t>
      </w:r>
      <w:r w:rsidR="00BD15F1">
        <w:rPr>
          <w:rFonts w:cs="宋体" w:hint="eastAsia"/>
          <w:b/>
          <w:color w:val="FF0000"/>
          <w:sz w:val="24"/>
        </w:rPr>
        <w:t>一</w:t>
      </w:r>
      <w:r w:rsidR="00BD15F1" w:rsidRPr="008A5DDD">
        <w:rPr>
          <w:rFonts w:cs="宋体" w:hint="eastAsia"/>
          <w:b/>
          <w:color w:val="FF0000"/>
          <w:sz w:val="24"/>
        </w:rPr>
        <w:t>票不通过的</w:t>
      </w:r>
      <w:r w:rsidR="00BD15F1">
        <w:rPr>
          <w:rFonts w:cs="宋体" w:hint="eastAsia"/>
          <w:b/>
          <w:color w:val="FF0000"/>
          <w:sz w:val="24"/>
        </w:rPr>
        <w:t>情况，</w:t>
      </w:r>
      <w:r w:rsidR="00BD15F1" w:rsidRPr="008A5DDD">
        <w:rPr>
          <w:rFonts w:cs="宋体" w:hint="eastAsia"/>
          <w:b/>
          <w:color w:val="FF0000"/>
          <w:sz w:val="24"/>
        </w:rPr>
        <w:t>请在提交上述材料的同时，额外提交打印好的论文两本（两个版本：答辩版、按答辩意见修改后的版本）及论文修改说明。</w:t>
      </w:r>
    </w:p>
    <w:p w:rsidR="00BD15F1" w:rsidRDefault="00644CC0" w:rsidP="00644CC0">
      <w:pPr>
        <w:spacing w:line="360" w:lineRule="auto"/>
        <w:rPr>
          <w:rFonts w:cs="宋体"/>
          <w:sz w:val="24"/>
        </w:rPr>
      </w:pPr>
      <w:r>
        <w:rPr>
          <w:rFonts w:ascii="宋体" w:hAnsi="宋体" w:hint="eastAsia"/>
          <w:b/>
          <w:bCs/>
          <w:sz w:val="24"/>
        </w:rPr>
        <w:t>五</w:t>
      </w:r>
      <w:r w:rsidR="00BD15F1" w:rsidRPr="004126E8">
        <w:rPr>
          <w:rFonts w:ascii="宋体" w:hAnsi="宋体" w:hint="eastAsia"/>
          <w:b/>
          <w:bCs/>
          <w:sz w:val="24"/>
        </w:rPr>
        <w:t>、</w:t>
      </w:r>
      <w:r w:rsidR="00A403FC">
        <w:rPr>
          <w:rFonts w:ascii="宋体" w:hAnsi="宋体" w:hint="eastAsia"/>
          <w:b/>
          <w:bCs/>
          <w:sz w:val="24"/>
        </w:rPr>
        <w:t>6</w:t>
      </w:r>
      <w:r w:rsidR="00BD15F1" w:rsidRPr="004126E8">
        <w:rPr>
          <w:rFonts w:ascii="宋体" w:hAnsi="宋体" w:hint="eastAsia"/>
          <w:b/>
          <w:bCs/>
          <w:sz w:val="24"/>
        </w:rPr>
        <w:t>月2日</w:t>
      </w:r>
      <w:r w:rsidR="008825F7">
        <w:rPr>
          <w:rFonts w:ascii="宋体" w:hAnsi="宋体" w:hint="eastAsia"/>
          <w:b/>
          <w:bCs/>
          <w:sz w:val="24"/>
        </w:rPr>
        <w:t>（周六）</w:t>
      </w:r>
      <w:r w:rsidR="00BD15F1" w:rsidRPr="004126E8">
        <w:rPr>
          <w:rFonts w:ascii="宋体" w:hAnsi="宋体" w:hint="eastAsia"/>
          <w:b/>
          <w:bCs/>
          <w:sz w:val="24"/>
        </w:rPr>
        <w:t>进行硕士研究生论文答辩，答辩采取评分制。</w:t>
      </w:r>
      <w:r w:rsidR="00BD15F1" w:rsidRPr="004126E8">
        <w:rPr>
          <w:rFonts w:cs="宋体" w:hint="eastAsia"/>
          <w:sz w:val="24"/>
        </w:rPr>
        <w:t>答辩委员会专家根据学位论文评阅答辩及公开发表学术论文情况，对学位论文进行评分，满分</w:t>
      </w:r>
      <w:r w:rsidR="00BD15F1" w:rsidRPr="004126E8">
        <w:rPr>
          <w:rFonts w:cs="宋体" w:hint="eastAsia"/>
          <w:sz w:val="24"/>
        </w:rPr>
        <w:t>100</w:t>
      </w:r>
      <w:r w:rsidR="00BD15F1" w:rsidRPr="004126E8">
        <w:rPr>
          <w:rFonts w:cs="宋体" w:hint="eastAsia"/>
          <w:sz w:val="24"/>
        </w:rPr>
        <w:t>分，其中学位论文评阅答辩为</w:t>
      </w:r>
      <w:r w:rsidR="00BD15F1" w:rsidRPr="004126E8">
        <w:rPr>
          <w:rFonts w:cs="宋体" w:hint="eastAsia"/>
          <w:sz w:val="24"/>
        </w:rPr>
        <w:t>50</w:t>
      </w:r>
      <w:r w:rsidR="00BD15F1" w:rsidRPr="004126E8">
        <w:rPr>
          <w:rFonts w:cs="宋体" w:hint="eastAsia"/>
          <w:sz w:val="24"/>
        </w:rPr>
        <w:t>分，公开发表学术论文为</w:t>
      </w:r>
      <w:r w:rsidR="00BD15F1" w:rsidRPr="004126E8">
        <w:rPr>
          <w:rFonts w:cs="宋体" w:hint="eastAsia"/>
          <w:sz w:val="24"/>
        </w:rPr>
        <w:t>50</w:t>
      </w:r>
      <w:r w:rsidR="00BD15F1" w:rsidRPr="004126E8">
        <w:rPr>
          <w:rFonts w:cs="宋体" w:hint="eastAsia"/>
          <w:sz w:val="24"/>
        </w:rPr>
        <w:t>分。学位论文</w:t>
      </w:r>
      <w:proofErr w:type="gramStart"/>
      <w:r w:rsidR="00BD15F1" w:rsidRPr="004126E8">
        <w:rPr>
          <w:rFonts w:cs="宋体" w:hint="eastAsia"/>
          <w:sz w:val="24"/>
        </w:rPr>
        <w:t>答辩分</w:t>
      </w:r>
      <w:proofErr w:type="gramEnd"/>
      <w:r w:rsidR="00BD15F1" w:rsidRPr="004126E8">
        <w:rPr>
          <w:rFonts w:cs="宋体" w:hint="eastAsia"/>
          <w:sz w:val="24"/>
        </w:rPr>
        <w:t>先计算各小组每个同学答辩委员会平均成绩，然后按照各小组中位数一致原则对答辩成绩进行处理后重新计算每位同学的校正答辩成绩。公开发表学术论文则按备注标准积分，分数最高者折合成</w:t>
      </w:r>
      <w:r w:rsidR="00BD15F1" w:rsidRPr="004126E8">
        <w:rPr>
          <w:rFonts w:cs="宋体" w:hint="eastAsia"/>
          <w:sz w:val="24"/>
        </w:rPr>
        <w:t>50</w:t>
      </w:r>
      <w:r w:rsidR="00BD15F1" w:rsidRPr="004126E8">
        <w:rPr>
          <w:rFonts w:cs="宋体" w:hint="eastAsia"/>
          <w:sz w:val="24"/>
        </w:rPr>
        <w:t>分，其它申请者按折算比例计算。（备注：</w:t>
      </w:r>
      <w:r w:rsidR="00BD15F1" w:rsidRPr="004126E8">
        <w:rPr>
          <w:rFonts w:cs="宋体" w:hint="eastAsia"/>
          <w:sz w:val="24"/>
        </w:rPr>
        <w:t>1</w:t>
      </w:r>
      <w:r w:rsidR="00BD15F1" w:rsidRPr="004126E8">
        <w:rPr>
          <w:rFonts w:cs="宋体" w:hint="eastAsia"/>
          <w:sz w:val="24"/>
        </w:rPr>
        <w:t>、学术论文积分范围与标准：国外</w:t>
      </w:r>
      <w:r w:rsidR="00BD15F1" w:rsidRPr="004126E8">
        <w:rPr>
          <w:rFonts w:cs="宋体" w:hint="eastAsia"/>
          <w:sz w:val="24"/>
        </w:rPr>
        <w:t>T</w:t>
      </w:r>
      <w:r w:rsidR="00BD15F1" w:rsidRPr="004126E8">
        <w:rPr>
          <w:rFonts w:cs="宋体" w:hint="eastAsia"/>
          <w:sz w:val="24"/>
        </w:rPr>
        <w:t>类</w:t>
      </w:r>
      <w:r w:rsidR="00BD15F1" w:rsidRPr="004126E8">
        <w:rPr>
          <w:rFonts w:cs="宋体" w:hint="eastAsia"/>
          <w:sz w:val="24"/>
        </w:rPr>
        <w:t>150</w:t>
      </w:r>
      <w:r w:rsidR="00BD15F1" w:rsidRPr="004126E8">
        <w:rPr>
          <w:rFonts w:cs="宋体" w:hint="eastAsia"/>
          <w:sz w:val="24"/>
        </w:rPr>
        <w:t>；国外</w:t>
      </w:r>
      <w:r w:rsidR="00BD15F1" w:rsidRPr="004126E8">
        <w:rPr>
          <w:rFonts w:cs="宋体" w:hint="eastAsia"/>
          <w:sz w:val="24"/>
        </w:rPr>
        <w:t>A1</w:t>
      </w:r>
      <w:r w:rsidR="00BD15F1" w:rsidRPr="004126E8">
        <w:rPr>
          <w:rFonts w:cs="宋体" w:hint="eastAsia"/>
          <w:sz w:val="24"/>
        </w:rPr>
        <w:t>类</w:t>
      </w:r>
      <w:r w:rsidR="00BD15F1" w:rsidRPr="004126E8">
        <w:rPr>
          <w:rFonts w:cs="宋体" w:hint="eastAsia"/>
          <w:sz w:val="24"/>
        </w:rPr>
        <w:t>100</w:t>
      </w:r>
      <w:r w:rsidR="00BD15F1" w:rsidRPr="004126E8">
        <w:rPr>
          <w:rFonts w:cs="宋体" w:hint="eastAsia"/>
          <w:sz w:val="24"/>
        </w:rPr>
        <w:t>；国内</w:t>
      </w:r>
      <w:r w:rsidR="00BD15F1" w:rsidRPr="004126E8">
        <w:rPr>
          <w:rFonts w:cs="宋体" w:hint="eastAsia"/>
          <w:sz w:val="24"/>
        </w:rPr>
        <w:t>T</w:t>
      </w:r>
      <w:r w:rsidR="00BD15F1" w:rsidRPr="004126E8">
        <w:rPr>
          <w:rFonts w:cs="宋体" w:hint="eastAsia"/>
          <w:sz w:val="24"/>
        </w:rPr>
        <w:t>类、国外</w:t>
      </w:r>
      <w:r w:rsidR="00BD15F1" w:rsidRPr="004126E8">
        <w:rPr>
          <w:rFonts w:cs="宋体" w:hint="eastAsia"/>
          <w:sz w:val="24"/>
        </w:rPr>
        <w:t>A2</w:t>
      </w:r>
      <w:r w:rsidR="00BD15F1" w:rsidRPr="004126E8">
        <w:rPr>
          <w:rFonts w:cs="宋体" w:hint="eastAsia"/>
          <w:sz w:val="24"/>
        </w:rPr>
        <w:t>类</w:t>
      </w:r>
      <w:r w:rsidR="00BD15F1" w:rsidRPr="004126E8">
        <w:rPr>
          <w:rFonts w:cs="宋体" w:hint="eastAsia"/>
          <w:sz w:val="24"/>
        </w:rPr>
        <w:t>70</w:t>
      </w:r>
      <w:r w:rsidR="00BD15F1" w:rsidRPr="004126E8">
        <w:rPr>
          <w:rFonts w:cs="宋体" w:hint="eastAsia"/>
          <w:sz w:val="24"/>
        </w:rPr>
        <w:t>；国内</w:t>
      </w:r>
      <w:r w:rsidR="00BD15F1" w:rsidRPr="004126E8">
        <w:rPr>
          <w:rFonts w:cs="宋体" w:hint="eastAsia"/>
          <w:sz w:val="24"/>
        </w:rPr>
        <w:t>A1</w:t>
      </w:r>
      <w:r w:rsidR="00BD15F1" w:rsidRPr="004126E8">
        <w:rPr>
          <w:rFonts w:cs="宋体" w:hint="eastAsia"/>
          <w:sz w:val="24"/>
        </w:rPr>
        <w:t>类、国外</w:t>
      </w:r>
      <w:r w:rsidR="00BD15F1" w:rsidRPr="004126E8">
        <w:rPr>
          <w:rFonts w:cs="宋体" w:hint="eastAsia"/>
          <w:sz w:val="24"/>
        </w:rPr>
        <w:t>A3</w:t>
      </w:r>
      <w:r w:rsidR="00BD15F1" w:rsidRPr="004126E8">
        <w:rPr>
          <w:rFonts w:cs="宋体" w:hint="eastAsia"/>
          <w:sz w:val="24"/>
        </w:rPr>
        <w:t>类</w:t>
      </w:r>
      <w:r w:rsidR="00BD15F1" w:rsidRPr="004126E8">
        <w:rPr>
          <w:rFonts w:cs="宋体" w:hint="eastAsia"/>
          <w:sz w:val="24"/>
        </w:rPr>
        <w:t>40</w:t>
      </w:r>
      <w:r w:rsidR="00BD15F1" w:rsidRPr="004126E8">
        <w:rPr>
          <w:rFonts w:cs="宋体" w:hint="eastAsia"/>
          <w:sz w:val="24"/>
        </w:rPr>
        <w:t>；国内</w:t>
      </w:r>
      <w:r w:rsidR="00BD15F1" w:rsidRPr="004126E8">
        <w:rPr>
          <w:rFonts w:cs="宋体" w:hint="eastAsia"/>
          <w:sz w:val="24"/>
        </w:rPr>
        <w:t>A2</w:t>
      </w:r>
      <w:r w:rsidR="00BD15F1" w:rsidRPr="004126E8">
        <w:rPr>
          <w:rFonts w:cs="宋体" w:hint="eastAsia"/>
          <w:sz w:val="24"/>
        </w:rPr>
        <w:t>类</w:t>
      </w:r>
      <w:r w:rsidR="00BD15F1" w:rsidRPr="004126E8">
        <w:rPr>
          <w:rFonts w:cs="宋体" w:hint="eastAsia"/>
          <w:sz w:val="24"/>
        </w:rPr>
        <w:t>20</w:t>
      </w:r>
      <w:r w:rsidR="00BD15F1" w:rsidRPr="004126E8">
        <w:rPr>
          <w:rFonts w:cs="宋体" w:hint="eastAsia"/>
          <w:sz w:val="24"/>
        </w:rPr>
        <w:t>；</w:t>
      </w:r>
      <w:r w:rsidR="00BD15F1" w:rsidRPr="004126E8">
        <w:rPr>
          <w:rFonts w:cs="宋体" w:hint="eastAsia"/>
          <w:sz w:val="24"/>
        </w:rPr>
        <w:t>2</w:t>
      </w:r>
      <w:r w:rsidR="00BD15F1" w:rsidRPr="004126E8">
        <w:rPr>
          <w:rFonts w:cs="宋体" w:hint="eastAsia"/>
          <w:sz w:val="24"/>
        </w:rPr>
        <w:t>、符合上述条件的具有录用证明的已录用论文及已发表论文均可进行积分。</w:t>
      </w:r>
      <w:r w:rsidR="00BD15F1" w:rsidRPr="004126E8">
        <w:rPr>
          <w:rFonts w:cs="宋体" w:hint="eastAsia"/>
          <w:sz w:val="24"/>
        </w:rPr>
        <w:t>)</w:t>
      </w:r>
    </w:p>
    <w:p w:rsidR="00A63081" w:rsidRPr="00644CC0" w:rsidRDefault="00644CC0">
      <w:pPr>
        <w:widowControl/>
        <w:spacing w:line="480" w:lineRule="auto"/>
        <w:rPr>
          <w:rFonts w:cs="宋体"/>
          <w:b/>
          <w:sz w:val="24"/>
        </w:rPr>
      </w:pPr>
      <w:r>
        <w:rPr>
          <w:rFonts w:cs="宋体" w:hint="eastAsia"/>
          <w:b/>
          <w:sz w:val="24"/>
        </w:rPr>
        <w:t>六</w:t>
      </w:r>
      <w:r w:rsidR="00A63081">
        <w:rPr>
          <w:rFonts w:cs="宋体" w:hint="eastAsia"/>
          <w:b/>
          <w:sz w:val="24"/>
        </w:rPr>
        <w:t>、答辩分组另见</w:t>
      </w:r>
      <w:r w:rsidR="00A63081">
        <w:rPr>
          <w:rFonts w:cs="宋体" w:hint="eastAsia"/>
          <w:b/>
          <w:sz w:val="24"/>
        </w:rPr>
        <w:t xml:space="preserve"> </w:t>
      </w:r>
      <w:r w:rsidR="00A63081">
        <w:rPr>
          <w:rFonts w:cs="宋体" w:hint="eastAsia"/>
          <w:b/>
          <w:sz w:val="24"/>
        </w:rPr>
        <w:t>通知</w:t>
      </w:r>
    </w:p>
    <w:p w:rsidR="00644CC0" w:rsidRDefault="00644CC0">
      <w:pPr>
        <w:widowControl/>
        <w:spacing w:line="480" w:lineRule="auto"/>
        <w:rPr>
          <w:rFonts w:ascii="宋体" w:hAnsi="宋体"/>
          <w:b/>
          <w:bCs/>
          <w:sz w:val="24"/>
        </w:rPr>
      </w:pPr>
      <w:r>
        <w:rPr>
          <w:rFonts w:ascii="宋体" w:hAnsi="宋体"/>
          <w:b/>
          <w:bCs/>
          <w:sz w:val="24"/>
        </w:rPr>
        <w:br w:type="page"/>
      </w:r>
    </w:p>
    <w:p w:rsidR="00814500" w:rsidRDefault="00814500">
      <w:pPr>
        <w:widowControl/>
        <w:spacing w:line="480" w:lineRule="auto"/>
        <w:rPr>
          <w:rFonts w:ascii="宋体" w:hAnsi="宋体"/>
          <w:b/>
          <w:bCs/>
          <w:sz w:val="24"/>
        </w:rPr>
      </w:pPr>
      <w:r>
        <w:rPr>
          <w:rFonts w:ascii="宋体" w:hAnsi="宋体" w:hint="eastAsia"/>
          <w:b/>
          <w:bCs/>
          <w:sz w:val="24"/>
        </w:rPr>
        <w:lastRenderedPageBreak/>
        <w:t>附件一</w:t>
      </w:r>
    </w:p>
    <w:p w:rsidR="00814500" w:rsidRPr="00C56FA9" w:rsidRDefault="00814500" w:rsidP="00814500">
      <w:pPr>
        <w:spacing w:line="560" w:lineRule="exact"/>
        <w:jc w:val="center"/>
        <w:rPr>
          <w:rFonts w:ascii="宋体" w:hAnsi="宋体"/>
          <w:b/>
          <w:sz w:val="28"/>
          <w:szCs w:val="28"/>
        </w:rPr>
      </w:pPr>
      <w:r w:rsidRPr="00C56FA9">
        <w:rPr>
          <w:rFonts w:ascii="宋体" w:hAnsi="宋体" w:hint="eastAsia"/>
          <w:b/>
          <w:sz w:val="28"/>
          <w:szCs w:val="28"/>
        </w:rPr>
        <w:t>西南大学食品科学学院优秀研究生学位论文评选办法</w:t>
      </w:r>
    </w:p>
    <w:p w:rsidR="00814500" w:rsidRPr="00C56FA9" w:rsidRDefault="00814500" w:rsidP="00814500">
      <w:pPr>
        <w:snapToGrid w:val="0"/>
        <w:spacing w:line="264" w:lineRule="auto"/>
        <w:ind w:firstLine="570"/>
        <w:rPr>
          <w:rFonts w:ascii="仿宋_GB2312" w:eastAsia="仿宋_GB2312"/>
          <w:sz w:val="28"/>
          <w:szCs w:val="28"/>
        </w:rPr>
      </w:pPr>
    </w:p>
    <w:p w:rsidR="00814500" w:rsidRPr="00C56FA9" w:rsidRDefault="00814500" w:rsidP="00814500">
      <w:pPr>
        <w:snapToGrid w:val="0"/>
        <w:spacing w:line="264" w:lineRule="auto"/>
        <w:ind w:firstLine="570"/>
        <w:rPr>
          <w:rFonts w:ascii="仿宋_GB2312" w:eastAsia="仿宋_GB2312" w:hAnsi="宋体" w:cs="宋体"/>
          <w:sz w:val="28"/>
          <w:szCs w:val="28"/>
        </w:rPr>
      </w:pPr>
      <w:r w:rsidRPr="00C56FA9">
        <w:rPr>
          <w:rFonts w:ascii="仿宋_GB2312" w:eastAsia="仿宋_GB2312" w:hint="eastAsia"/>
          <w:sz w:val="28"/>
          <w:szCs w:val="28"/>
        </w:rPr>
        <w:t>根据《关于印发西南大学研究生优秀学位论文评选管理办法》（</w:t>
      </w:r>
      <w:proofErr w:type="gramStart"/>
      <w:r w:rsidRPr="00C56FA9">
        <w:rPr>
          <w:rFonts w:ascii="仿宋_GB2312" w:eastAsia="仿宋_GB2312" w:hint="eastAsia"/>
          <w:sz w:val="28"/>
          <w:szCs w:val="28"/>
        </w:rPr>
        <w:t>西校〔2016〕</w:t>
      </w:r>
      <w:proofErr w:type="gramEnd"/>
      <w:r w:rsidRPr="00C56FA9">
        <w:rPr>
          <w:rFonts w:ascii="仿宋_GB2312" w:eastAsia="仿宋_GB2312" w:hint="eastAsia"/>
          <w:sz w:val="28"/>
          <w:szCs w:val="28"/>
        </w:rPr>
        <w:t>388号)要求，为规范我院优秀研究生学位论文的评选程序，提高评选质量，</w:t>
      </w:r>
      <w:r w:rsidRPr="00C56FA9">
        <w:rPr>
          <w:rFonts w:ascii="仿宋_GB2312" w:eastAsia="仿宋_GB2312" w:hAnsi="宋体" w:cs="宋体" w:hint="eastAsia"/>
          <w:sz w:val="28"/>
          <w:szCs w:val="28"/>
        </w:rPr>
        <w:t>保证评选工作的顺利开展，特制定本办法。</w:t>
      </w:r>
    </w:p>
    <w:p w:rsidR="00814500" w:rsidRPr="00C56FA9" w:rsidRDefault="00814500" w:rsidP="00814500">
      <w:pPr>
        <w:snapToGrid w:val="0"/>
        <w:spacing w:line="264" w:lineRule="auto"/>
        <w:rPr>
          <w:rFonts w:ascii="黑体" w:eastAsia="黑体" w:hAnsi="宋体" w:cs="宋体"/>
          <w:sz w:val="28"/>
          <w:szCs w:val="28"/>
        </w:rPr>
      </w:pPr>
      <w:r w:rsidRPr="00C56FA9">
        <w:rPr>
          <w:rFonts w:ascii="黑体" w:eastAsia="黑体" w:hAnsi="宋体" w:cs="宋体" w:hint="eastAsia"/>
          <w:sz w:val="28"/>
          <w:szCs w:val="28"/>
        </w:rPr>
        <w:t xml:space="preserve">    一、评选时间与范围</w:t>
      </w:r>
    </w:p>
    <w:p w:rsidR="00814500" w:rsidRPr="00C56FA9" w:rsidRDefault="00814500" w:rsidP="00814500">
      <w:pPr>
        <w:snapToGrid w:val="0"/>
        <w:spacing w:line="264" w:lineRule="auto"/>
        <w:ind w:firstLineChars="200" w:firstLine="560"/>
        <w:rPr>
          <w:rFonts w:ascii="仿宋_GB2312" w:eastAsia="仿宋_GB2312" w:hAnsi="宋体" w:cs="宋体"/>
          <w:sz w:val="28"/>
          <w:szCs w:val="28"/>
        </w:rPr>
      </w:pPr>
      <w:r w:rsidRPr="00C56FA9">
        <w:rPr>
          <w:rFonts w:ascii="仿宋_GB2312" w:eastAsia="仿宋_GB2312" w:hAnsi="宋体" w:cs="宋体" w:hint="eastAsia"/>
          <w:sz w:val="28"/>
          <w:szCs w:val="28"/>
        </w:rPr>
        <w:t>（一）评选时间：每年６月评选一次。</w:t>
      </w:r>
    </w:p>
    <w:p w:rsidR="00814500" w:rsidRPr="00C56FA9" w:rsidRDefault="00814500" w:rsidP="00814500">
      <w:pPr>
        <w:snapToGrid w:val="0"/>
        <w:spacing w:line="264" w:lineRule="auto"/>
        <w:ind w:firstLineChars="200" w:firstLine="560"/>
        <w:rPr>
          <w:rFonts w:ascii="仿宋_GB2312" w:eastAsia="仿宋_GB2312" w:hAnsi="宋体" w:cs="宋体"/>
          <w:sz w:val="28"/>
          <w:szCs w:val="28"/>
        </w:rPr>
      </w:pPr>
      <w:r w:rsidRPr="00C56FA9">
        <w:rPr>
          <w:rFonts w:ascii="仿宋_GB2312" w:eastAsia="仿宋_GB2312" w:hAnsi="宋体" w:cs="宋体" w:hint="eastAsia"/>
          <w:sz w:val="28"/>
          <w:szCs w:val="28"/>
        </w:rPr>
        <w:t>（二）评选范围：从每年６月拟授予学位人员和上年度12月授予学位人员的学位论文中评选。</w:t>
      </w:r>
    </w:p>
    <w:p w:rsidR="00814500" w:rsidRPr="00C56FA9" w:rsidRDefault="00814500" w:rsidP="00814500">
      <w:pPr>
        <w:snapToGrid w:val="0"/>
        <w:spacing w:line="264" w:lineRule="auto"/>
        <w:ind w:firstLineChars="200" w:firstLine="560"/>
        <w:rPr>
          <w:rFonts w:ascii="黑体" w:eastAsia="黑体" w:hAnsi="宋体" w:cs="宋体"/>
          <w:sz w:val="28"/>
          <w:szCs w:val="28"/>
        </w:rPr>
      </w:pPr>
      <w:r w:rsidRPr="00C56FA9">
        <w:rPr>
          <w:rFonts w:ascii="黑体" w:eastAsia="黑体" w:hAnsi="宋体" w:cs="宋体" w:hint="eastAsia"/>
          <w:sz w:val="28"/>
          <w:szCs w:val="28"/>
        </w:rPr>
        <w:t>二、评选原则</w:t>
      </w:r>
    </w:p>
    <w:p w:rsidR="00814500" w:rsidRPr="00C56FA9" w:rsidRDefault="00814500" w:rsidP="00814500">
      <w:pPr>
        <w:snapToGrid w:val="0"/>
        <w:spacing w:line="560" w:lineRule="exact"/>
        <w:ind w:firstLineChars="200" w:firstLine="560"/>
        <w:rPr>
          <w:rFonts w:ascii="仿宋_GB2312" w:eastAsia="仿宋_GB2312" w:hAnsi="宋体" w:cs="宋体"/>
          <w:sz w:val="28"/>
          <w:szCs w:val="28"/>
        </w:rPr>
      </w:pPr>
      <w:r w:rsidRPr="00C56FA9">
        <w:rPr>
          <w:rFonts w:ascii="仿宋_GB2312" w:eastAsia="仿宋_GB2312" w:hAnsi="宋体" w:cs="宋体" w:hint="eastAsia"/>
          <w:sz w:val="28"/>
          <w:szCs w:val="28"/>
        </w:rPr>
        <w:t>研究生优秀学位论文评选坚持正确的政治方向和学术导向，遵循“科学公正、注重创新、严格筛选、宁缺毋滥”原则。</w:t>
      </w:r>
      <w:r w:rsidRPr="00C56FA9">
        <w:rPr>
          <w:rFonts w:ascii="仿宋_GB2312" w:eastAsia="仿宋_GB2312" w:hAnsi="宋体" w:cs="宋体" w:hint="eastAsia"/>
          <w:sz w:val="28"/>
          <w:szCs w:val="28"/>
          <w:highlight w:val="yellow"/>
        </w:rPr>
        <w:t>学院学术委员会审议、评选并公示后，向学位</w:t>
      </w:r>
      <w:proofErr w:type="gramStart"/>
      <w:r w:rsidRPr="00C56FA9">
        <w:rPr>
          <w:rFonts w:ascii="仿宋_GB2312" w:eastAsia="仿宋_GB2312" w:hAnsi="宋体" w:cs="宋体" w:hint="eastAsia"/>
          <w:sz w:val="28"/>
          <w:szCs w:val="28"/>
          <w:highlight w:val="yellow"/>
        </w:rPr>
        <w:t>评定分</w:t>
      </w:r>
      <w:proofErr w:type="gramEnd"/>
      <w:r w:rsidRPr="00C56FA9">
        <w:rPr>
          <w:rFonts w:ascii="仿宋_GB2312" w:eastAsia="仿宋_GB2312" w:hAnsi="宋体" w:cs="宋体" w:hint="eastAsia"/>
          <w:sz w:val="28"/>
          <w:szCs w:val="28"/>
          <w:highlight w:val="yellow"/>
        </w:rPr>
        <w:t>委会进行排序推荐优秀学位论文的一等奖和二等奖名单。</w:t>
      </w:r>
    </w:p>
    <w:p w:rsidR="00814500" w:rsidRPr="00C56FA9" w:rsidRDefault="00814500" w:rsidP="00814500">
      <w:pPr>
        <w:snapToGrid w:val="0"/>
        <w:spacing w:line="264" w:lineRule="auto"/>
        <w:ind w:firstLineChars="200" w:firstLine="560"/>
        <w:rPr>
          <w:rFonts w:ascii="黑体" w:eastAsia="黑体" w:hAnsi="宋体" w:cs="宋体"/>
          <w:sz w:val="28"/>
          <w:szCs w:val="28"/>
        </w:rPr>
      </w:pPr>
      <w:r w:rsidRPr="00C56FA9">
        <w:rPr>
          <w:rFonts w:ascii="黑体" w:eastAsia="黑体" w:hAnsi="宋体" w:cs="宋体" w:hint="eastAsia"/>
          <w:sz w:val="28"/>
          <w:szCs w:val="28"/>
        </w:rPr>
        <w:t>三、评选基本条件</w:t>
      </w:r>
    </w:p>
    <w:p w:rsidR="00814500" w:rsidRPr="00C56FA9" w:rsidRDefault="00814500" w:rsidP="00814500">
      <w:p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下列情况不能参加评选</w:t>
      </w:r>
      <w:r w:rsidRPr="00C56FA9">
        <w:rPr>
          <w:rFonts w:ascii="time" w:eastAsia="仿宋_GB2312" w:hAnsi="time" w:cs="仿宋" w:hint="eastAsia"/>
          <w:sz w:val="28"/>
          <w:szCs w:val="28"/>
        </w:rPr>
        <w:t>:</w:t>
      </w:r>
    </w:p>
    <w:p w:rsidR="00814500" w:rsidRPr="00C56FA9" w:rsidRDefault="00814500" w:rsidP="00814500">
      <w:p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（一）申请者学位论文答辩前已获得副高级（含）以上技术职称；</w:t>
      </w:r>
    </w:p>
    <w:p w:rsidR="00814500" w:rsidRPr="00C56FA9" w:rsidRDefault="00814500" w:rsidP="00814500">
      <w:p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（二）涉密或申请保密的学位论文；</w:t>
      </w:r>
    </w:p>
    <w:p w:rsidR="00814500" w:rsidRPr="00C56FA9" w:rsidRDefault="00814500" w:rsidP="00814500">
      <w:p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（三）未采用中文撰写的学位论文。</w:t>
      </w:r>
    </w:p>
    <w:p w:rsidR="00814500" w:rsidRPr="00C56FA9" w:rsidRDefault="00814500" w:rsidP="00814500">
      <w:pPr>
        <w:snapToGrid w:val="0"/>
        <w:spacing w:line="560" w:lineRule="exact"/>
        <w:ind w:firstLineChars="147" w:firstLine="412"/>
        <w:rPr>
          <w:rFonts w:ascii="time" w:eastAsia="仿宋_GB2312" w:hAnsi="time" w:cs="仿宋" w:hint="eastAsia"/>
          <w:b/>
          <w:sz w:val="28"/>
          <w:szCs w:val="28"/>
        </w:rPr>
      </w:pPr>
      <w:r w:rsidRPr="00C56FA9">
        <w:rPr>
          <w:rFonts w:ascii="time" w:eastAsia="仿宋_GB2312" w:hAnsi="time" w:cs="仿宋" w:hint="eastAsia"/>
          <w:b/>
          <w:sz w:val="28"/>
          <w:szCs w:val="28"/>
        </w:rPr>
        <w:t>优秀博士学位论文评选基本条件</w:t>
      </w:r>
    </w:p>
    <w:p w:rsidR="00814500" w:rsidRPr="00C56FA9" w:rsidRDefault="00814500" w:rsidP="00814500">
      <w:pPr>
        <w:snapToGrid w:val="0"/>
        <w:spacing w:line="560" w:lineRule="exact"/>
        <w:rPr>
          <w:rFonts w:ascii="time" w:eastAsia="仿宋_GB2312" w:hAnsi="time" w:cs="仿宋" w:hint="eastAsia"/>
          <w:sz w:val="28"/>
          <w:szCs w:val="28"/>
        </w:rPr>
      </w:pPr>
      <w:r w:rsidRPr="00C56FA9">
        <w:rPr>
          <w:rFonts w:ascii="time" w:eastAsia="仿宋_GB2312" w:hAnsi="time" w:cs="仿宋" w:hint="eastAsia"/>
          <w:sz w:val="28"/>
          <w:szCs w:val="28"/>
        </w:rPr>
        <w:t xml:space="preserve">   </w:t>
      </w:r>
      <w:r w:rsidRPr="00C56FA9">
        <w:rPr>
          <w:rFonts w:ascii="time" w:eastAsia="仿宋_GB2312" w:hAnsi="time" w:cs="仿宋" w:hint="eastAsia"/>
          <w:sz w:val="28"/>
          <w:szCs w:val="28"/>
        </w:rPr>
        <w:t>（</w:t>
      </w:r>
      <w:r w:rsidRPr="00C56FA9">
        <w:rPr>
          <w:rFonts w:ascii="time" w:eastAsia="仿宋_GB2312" w:hAnsi="time" w:cs="仿宋" w:hint="eastAsia"/>
          <w:bCs/>
          <w:sz w:val="28"/>
          <w:szCs w:val="28"/>
        </w:rPr>
        <w:t>一）</w:t>
      </w:r>
      <w:r w:rsidRPr="00C56FA9">
        <w:rPr>
          <w:rFonts w:ascii="time" w:eastAsia="仿宋_GB2312" w:hAnsi="time" w:cs="仿宋" w:hint="eastAsia"/>
          <w:sz w:val="28"/>
          <w:szCs w:val="28"/>
        </w:rPr>
        <w:t>学位论文选题为本学科前沿，具有重大理论或现实意义；</w:t>
      </w:r>
    </w:p>
    <w:p w:rsidR="00814500" w:rsidRPr="00C56FA9" w:rsidRDefault="00814500" w:rsidP="00814500">
      <w:pPr>
        <w:numPr>
          <w:ilvl w:val="0"/>
          <w:numId w:val="1"/>
        </w:num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学位论文在理论或方法上有所创新，取得突破性成果，达到同类学科先进水平，具有较好的社会效益或应用前景；</w:t>
      </w:r>
    </w:p>
    <w:p w:rsidR="00814500" w:rsidRPr="00C56FA9" w:rsidRDefault="00814500" w:rsidP="00814500">
      <w:pPr>
        <w:numPr>
          <w:ilvl w:val="0"/>
          <w:numId w:val="1"/>
        </w:num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学位论文材料翔实，推理严密，文字表达准确，符合学术规范；</w:t>
      </w:r>
    </w:p>
    <w:p w:rsidR="00814500" w:rsidRPr="00E011A4" w:rsidRDefault="00814500" w:rsidP="00814500">
      <w:pPr>
        <w:numPr>
          <w:ilvl w:val="0"/>
          <w:numId w:val="1"/>
        </w:numPr>
        <w:snapToGrid w:val="0"/>
        <w:spacing w:line="560" w:lineRule="exact"/>
        <w:ind w:firstLineChars="150" w:firstLine="420"/>
        <w:rPr>
          <w:rFonts w:ascii="time" w:eastAsia="仿宋_GB2312" w:hAnsi="time" w:cs="仿宋" w:hint="eastAsia"/>
          <w:sz w:val="28"/>
          <w:szCs w:val="28"/>
          <w:highlight w:val="yellow"/>
        </w:rPr>
      </w:pPr>
      <w:r w:rsidRPr="00E011A4">
        <w:rPr>
          <w:rFonts w:ascii="time" w:eastAsia="仿宋_GB2312" w:hAnsi="time" w:cs="仿宋" w:hint="eastAsia"/>
          <w:sz w:val="28"/>
          <w:szCs w:val="28"/>
          <w:highlight w:val="yellow"/>
        </w:rPr>
        <w:lastRenderedPageBreak/>
        <w:t>学位论文评阅结果至少</w:t>
      </w:r>
      <w:r w:rsidRPr="00E011A4">
        <w:rPr>
          <w:rFonts w:ascii="time" w:eastAsia="仿宋_GB2312" w:hAnsi="time" w:cs="仿宋" w:hint="eastAsia"/>
          <w:sz w:val="28"/>
          <w:szCs w:val="28"/>
          <w:highlight w:val="yellow"/>
        </w:rPr>
        <w:t>2</w:t>
      </w:r>
      <w:r w:rsidRPr="00E011A4">
        <w:rPr>
          <w:rFonts w:ascii="time" w:eastAsia="仿宋_GB2312" w:hAnsi="time" w:cs="仿宋" w:hint="eastAsia"/>
          <w:sz w:val="28"/>
          <w:szCs w:val="28"/>
          <w:highlight w:val="yellow"/>
        </w:rPr>
        <w:t>位（含）专家“总体评价”等级为“优”；</w:t>
      </w:r>
    </w:p>
    <w:p w:rsidR="00814500" w:rsidRPr="00E011A4" w:rsidRDefault="00814500" w:rsidP="00814500">
      <w:pPr>
        <w:numPr>
          <w:ilvl w:val="0"/>
          <w:numId w:val="1"/>
        </w:numPr>
        <w:snapToGrid w:val="0"/>
        <w:spacing w:line="560" w:lineRule="exact"/>
        <w:ind w:firstLineChars="150" w:firstLine="420"/>
        <w:rPr>
          <w:rFonts w:ascii="time" w:eastAsia="仿宋_GB2312" w:hAnsi="time" w:cs="仿宋" w:hint="eastAsia"/>
          <w:sz w:val="28"/>
          <w:szCs w:val="28"/>
          <w:highlight w:val="yellow"/>
        </w:rPr>
      </w:pPr>
      <w:r w:rsidRPr="00E011A4">
        <w:rPr>
          <w:rFonts w:ascii="time" w:eastAsia="仿宋_GB2312" w:hAnsi="time" w:cs="仿宋" w:hint="eastAsia"/>
          <w:sz w:val="28"/>
          <w:szCs w:val="28"/>
          <w:highlight w:val="yellow"/>
        </w:rPr>
        <w:t>学位论文答辩结论意见为“优秀”，且推荐参评优秀学位论文；</w:t>
      </w:r>
    </w:p>
    <w:p w:rsidR="00814500" w:rsidRPr="00C56FA9" w:rsidRDefault="00814500" w:rsidP="00814500">
      <w:pPr>
        <w:numPr>
          <w:ilvl w:val="0"/>
          <w:numId w:val="1"/>
        </w:numPr>
        <w:snapToGrid w:val="0"/>
        <w:spacing w:line="560" w:lineRule="exact"/>
        <w:ind w:firstLineChars="150" w:firstLine="420"/>
        <w:rPr>
          <w:rFonts w:ascii="time" w:eastAsia="仿宋_GB2312" w:hAnsi="time" w:cs="仿宋" w:hint="eastAsia"/>
          <w:sz w:val="28"/>
          <w:szCs w:val="28"/>
        </w:rPr>
      </w:pPr>
      <w:r w:rsidRPr="00C56FA9">
        <w:rPr>
          <w:rFonts w:ascii="time" w:eastAsia="仿宋_GB2312" w:hAnsi="time" w:cs="仿宋" w:hint="eastAsia"/>
          <w:sz w:val="28"/>
          <w:szCs w:val="28"/>
        </w:rPr>
        <w:t>取得与学位论文内容相关的学术成果，且满足以下基本条件：</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E011A4">
        <w:rPr>
          <w:rFonts w:ascii="time" w:eastAsia="仿宋_GB2312" w:hAnsi="time" w:cs="仿宋" w:hint="eastAsia"/>
          <w:sz w:val="28"/>
          <w:szCs w:val="28"/>
          <w:highlight w:val="yellow"/>
        </w:rPr>
        <w:t>自然科学：在国外</w:t>
      </w:r>
      <w:r w:rsidRPr="00E011A4">
        <w:rPr>
          <w:rFonts w:ascii="time" w:eastAsia="仿宋_GB2312" w:hAnsi="time" w:cs="仿宋" w:hint="eastAsia"/>
          <w:sz w:val="28"/>
          <w:szCs w:val="28"/>
          <w:highlight w:val="yellow"/>
        </w:rPr>
        <w:t>A1</w:t>
      </w:r>
      <w:r w:rsidRPr="00E011A4">
        <w:rPr>
          <w:rFonts w:ascii="time" w:eastAsia="仿宋_GB2312" w:hAnsi="time" w:cs="仿宋" w:hint="eastAsia"/>
          <w:sz w:val="28"/>
          <w:szCs w:val="28"/>
          <w:highlight w:val="yellow"/>
        </w:rPr>
        <w:t>期刊公开发表学术论文</w:t>
      </w:r>
      <w:r w:rsidRPr="00E011A4">
        <w:rPr>
          <w:rFonts w:ascii="time" w:eastAsia="仿宋_GB2312" w:hAnsi="time" w:cs="仿宋" w:hint="eastAsia"/>
          <w:sz w:val="28"/>
          <w:szCs w:val="28"/>
          <w:highlight w:val="yellow"/>
        </w:rPr>
        <w:t>1</w:t>
      </w:r>
      <w:r w:rsidRPr="00E011A4">
        <w:rPr>
          <w:rFonts w:ascii="time" w:eastAsia="仿宋_GB2312" w:hAnsi="time" w:cs="仿宋" w:hint="eastAsia"/>
          <w:sz w:val="28"/>
          <w:szCs w:val="28"/>
          <w:highlight w:val="yellow"/>
        </w:rPr>
        <w:t>篇（含）以上；或在国内</w:t>
      </w:r>
      <w:r w:rsidRPr="00E011A4">
        <w:rPr>
          <w:rFonts w:ascii="time" w:eastAsia="仿宋_GB2312" w:hAnsi="time" w:cs="仿宋" w:hint="eastAsia"/>
          <w:sz w:val="28"/>
          <w:szCs w:val="28"/>
          <w:highlight w:val="yellow"/>
        </w:rPr>
        <w:t>A1</w:t>
      </w:r>
      <w:r w:rsidRPr="00E011A4">
        <w:rPr>
          <w:rFonts w:ascii="time" w:eastAsia="仿宋_GB2312" w:hAnsi="time" w:cs="仿宋" w:hint="eastAsia"/>
          <w:sz w:val="28"/>
          <w:szCs w:val="28"/>
          <w:highlight w:val="yellow"/>
        </w:rPr>
        <w:t>期刊公开发表学术论文</w:t>
      </w:r>
      <w:r w:rsidRPr="00E011A4">
        <w:rPr>
          <w:rFonts w:ascii="time" w:eastAsia="仿宋_GB2312" w:hAnsi="time" w:cs="仿宋" w:hint="eastAsia"/>
          <w:sz w:val="28"/>
          <w:szCs w:val="28"/>
          <w:highlight w:val="yellow"/>
        </w:rPr>
        <w:t>2</w:t>
      </w:r>
      <w:r w:rsidRPr="00E011A4">
        <w:rPr>
          <w:rFonts w:ascii="time" w:eastAsia="仿宋_GB2312" w:hAnsi="time" w:cs="仿宋" w:hint="eastAsia"/>
          <w:sz w:val="28"/>
          <w:szCs w:val="28"/>
          <w:highlight w:val="yellow"/>
        </w:rPr>
        <w:t>篇（含）以上；或累计在国内</w:t>
      </w:r>
      <w:r w:rsidRPr="00E011A4">
        <w:rPr>
          <w:rFonts w:ascii="time" w:eastAsia="仿宋_GB2312" w:hAnsi="time" w:cs="仿宋" w:hint="eastAsia"/>
          <w:sz w:val="28"/>
          <w:szCs w:val="28"/>
          <w:highlight w:val="yellow"/>
        </w:rPr>
        <w:t>A2</w:t>
      </w:r>
      <w:r w:rsidRPr="00E011A4">
        <w:rPr>
          <w:rFonts w:ascii="time" w:eastAsia="仿宋_GB2312" w:hAnsi="time" w:cs="仿宋" w:hint="eastAsia"/>
          <w:sz w:val="28"/>
          <w:szCs w:val="28"/>
          <w:highlight w:val="yellow"/>
        </w:rPr>
        <w:t>、国外</w:t>
      </w:r>
      <w:r w:rsidRPr="00E011A4">
        <w:rPr>
          <w:rFonts w:ascii="time" w:eastAsia="仿宋_GB2312" w:hAnsi="time" w:cs="仿宋" w:hint="eastAsia"/>
          <w:sz w:val="28"/>
          <w:szCs w:val="28"/>
          <w:highlight w:val="yellow"/>
        </w:rPr>
        <w:t>A2</w:t>
      </w:r>
      <w:r w:rsidRPr="00E011A4">
        <w:rPr>
          <w:rFonts w:ascii="time" w:eastAsia="仿宋_GB2312" w:hAnsi="time" w:cs="仿宋" w:hint="eastAsia"/>
          <w:sz w:val="28"/>
          <w:szCs w:val="28"/>
          <w:highlight w:val="yellow"/>
        </w:rPr>
        <w:t>、国外</w:t>
      </w:r>
      <w:r w:rsidRPr="00E011A4">
        <w:rPr>
          <w:rFonts w:ascii="time" w:eastAsia="仿宋_GB2312" w:hAnsi="time" w:cs="仿宋" w:hint="eastAsia"/>
          <w:sz w:val="28"/>
          <w:szCs w:val="28"/>
          <w:highlight w:val="yellow"/>
        </w:rPr>
        <w:t>A3</w:t>
      </w:r>
      <w:r w:rsidRPr="00E011A4">
        <w:rPr>
          <w:rFonts w:ascii="time" w:eastAsia="仿宋_GB2312" w:hAnsi="time" w:cs="仿宋" w:hint="eastAsia"/>
          <w:sz w:val="28"/>
          <w:szCs w:val="28"/>
          <w:highlight w:val="yellow"/>
        </w:rPr>
        <w:t>期刊公开发表学术论文不少于</w:t>
      </w:r>
      <w:r w:rsidRPr="00E011A4">
        <w:rPr>
          <w:rFonts w:ascii="time" w:eastAsia="仿宋_GB2312" w:hAnsi="time" w:cs="仿宋" w:hint="eastAsia"/>
          <w:sz w:val="28"/>
          <w:szCs w:val="28"/>
          <w:highlight w:val="yellow"/>
        </w:rPr>
        <w:t>4</w:t>
      </w:r>
      <w:r w:rsidRPr="00E011A4">
        <w:rPr>
          <w:rFonts w:ascii="time" w:eastAsia="仿宋_GB2312" w:hAnsi="time" w:cs="仿宋" w:hint="eastAsia"/>
          <w:sz w:val="28"/>
          <w:szCs w:val="28"/>
          <w:highlight w:val="yellow"/>
        </w:rPr>
        <w:t>篇（含）。</w:t>
      </w:r>
    </w:p>
    <w:p w:rsidR="00814500" w:rsidRPr="00C56FA9" w:rsidRDefault="00814500" w:rsidP="00814500">
      <w:pPr>
        <w:snapToGrid w:val="0"/>
        <w:spacing w:line="560" w:lineRule="exact"/>
        <w:ind w:firstLineChars="200" w:firstLine="560"/>
        <w:rPr>
          <w:rFonts w:ascii="time" w:eastAsia="仿宋_GB2312" w:hAnsi="time" w:cs="仿宋" w:hint="eastAsia"/>
          <w:b/>
          <w:sz w:val="28"/>
          <w:szCs w:val="28"/>
        </w:rPr>
      </w:pPr>
      <w:r w:rsidRPr="00C56FA9">
        <w:rPr>
          <w:rFonts w:ascii="time" w:eastAsia="仿宋_GB2312" w:hAnsi="time" w:cs="仿宋" w:hint="eastAsia"/>
          <w:b/>
          <w:sz w:val="28"/>
          <w:szCs w:val="28"/>
        </w:rPr>
        <w:t>优秀硕士（含专业学位）学位论文评选基本条件</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C56FA9">
        <w:rPr>
          <w:rFonts w:ascii="time" w:eastAsia="仿宋_GB2312" w:hAnsi="time" w:cs="仿宋" w:hint="eastAsia"/>
          <w:sz w:val="28"/>
          <w:szCs w:val="28"/>
        </w:rPr>
        <w:t>（一）学术型硕士学位论文选题具有一定的理论和现实意义，能够反映本学科相关领域的发展状况；专业学位硕士学位论文选题具有实践性和应用性。</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C56FA9">
        <w:rPr>
          <w:rFonts w:ascii="time" w:eastAsia="仿宋_GB2312" w:hAnsi="time" w:cs="仿宋" w:hint="eastAsia"/>
          <w:sz w:val="28"/>
          <w:szCs w:val="28"/>
        </w:rPr>
        <w:t>（二）在研究方法和实际应用上有所创新，具有一定的学术价值或推广应用价值。</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C56FA9">
        <w:rPr>
          <w:rFonts w:ascii="time" w:eastAsia="仿宋_GB2312" w:hAnsi="time" w:cs="仿宋" w:hint="eastAsia"/>
          <w:sz w:val="28"/>
          <w:szCs w:val="28"/>
        </w:rPr>
        <w:t>（三）符合学术规范，材料充分，结构严谨，推理严密，表达准确，文笔流畅，层次分明，反映作者在本学科掌握了坚实的理论基础和系统的专门知识。</w:t>
      </w:r>
    </w:p>
    <w:p w:rsidR="00814500" w:rsidRPr="00E011A4" w:rsidRDefault="00814500" w:rsidP="00814500">
      <w:pPr>
        <w:snapToGrid w:val="0"/>
        <w:spacing w:line="560" w:lineRule="exact"/>
        <w:ind w:firstLineChars="200" w:firstLine="560"/>
        <w:rPr>
          <w:rFonts w:ascii="time" w:eastAsia="仿宋_GB2312" w:hAnsi="time" w:cs="仿宋" w:hint="eastAsia"/>
          <w:sz w:val="28"/>
          <w:szCs w:val="28"/>
          <w:highlight w:val="yellow"/>
        </w:rPr>
      </w:pPr>
      <w:r w:rsidRPr="00E011A4">
        <w:rPr>
          <w:rFonts w:ascii="time" w:eastAsia="仿宋_GB2312" w:hAnsi="time" w:cs="仿宋" w:hint="eastAsia"/>
          <w:sz w:val="28"/>
          <w:szCs w:val="28"/>
          <w:highlight w:val="yellow"/>
        </w:rPr>
        <w:t>（四）学位论文评阅结果至少</w:t>
      </w:r>
      <w:r w:rsidRPr="00E011A4">
        <w:rPr>
          <w:rFonts w:ascii="time" w:eastAsia="仿宋_GB2312" w:hAnsi="time" w:cs="仿宋" w:hint="eastAsia"/>
          <w:sz w:val="28"/>
          <w:szCs w:val="28"/>
          <w:highlight w:val="yellow"/>
        </w:rPr>
        <w:t>1</w:t>
      </w:r>
      <w:r w:rsidRPr="00E011A4">
        <w:rPr>
          <w:rFonts w:ascii="time" w:eastAsia="仿宋_GB2312" w:hAnsi="time" w:cs="仿宋" w:hint="eastAsia"/>
          <w:sz w:val="28"/>
          <w:szCs w:val="28"/>
          <w:highlight w:val="yellow"/>
        </w:rPr>
        <w:t>位（含）专家</w:t>
      </w:r>
      <w:r w:rsidRPr="00E011A4">
        <w:rPr>
          <w:rFonts w:ascii="time" w:eastAsia="仿宋_GB2312" w:hAnsi="time" w:cs="仿宋" w:hint="eastAsia"/>
          <w:sz w:val="28"/>
          <w:szCs w:val="28"/>
          <w:highlight w:val="yellow"/>
        </w:rPr>
        <w:t xml:space="preserve"> </w:t>
      </w:r>
      <w:r w:rsidRPr="00E011A4">
        <w:rPr>
          <w:rFonts w:ascii="time" w:eastAsia="仿宋_GB2312" w:hAnsi="time" w:cs="仿宋" w:hint="eastAsia"/>
          <w:sz w:val="28"/>
          <w:szCs w:val="28"/>
          <w:highlight w:val="yellow"/>
        </w:rPr>
        <w:t>“总体评价”等级为“优”。</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E011A4">
        <w:rPr>
          <w:rFonts w:ascii="time" w:eastAsia="仿宋_GB2312" w:hAnsi="time" w:cs="仿宋" w:hint="eastAsia"/>
          <w:sz w:val="28"/>
          <w:szCs w:val="28"/>
          <w:highlight w:val="yellow"/>
        </w:rPr>
        <w:t>（五）学位论文答辩结论意见为“优秀”，且推荐参评优秀学位论文。</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E011A4">
        <w:rPr>
          <w:rFonts w:ascii="time" w:eastAsia="仿宋_GB2312" w:hAnsi="time" w:cs="仿宋" w:hint="eastAsia"/>
          <w:sz w:val="28"/>
          <w:szCs w:val="28"/>
          <w:highlight w:val="yellow"/>
        </w:rPr>
        <w:t>（六）学术型硕士应在本学科领域的国内</w:t>
      </w:r>
      <w:r w:rsidRPr="00E011A4">
        <w:rPr>
          <w:rFonts w:ascii="time" w:eastAsia="仿宋_GB2312" w:hAnsi="time" w:cs="仿宋" w:hint="eastAsia"/>
          <w:sz w:val="28"/>
          <w:szCs w:val="28"/>
          <w:highlight w:val="yellow"/>
        </w:rPr>
        <w:t>A2</w:t>
      </w:r>
      <w:r w:rsidRPr="00E011A4">
        <w:rPr>
          <w:rFonts w:ascii="time" w:eastAsia="仿宋_GB2312" w:hAnsi="time" w:cs="仿宋" w:hint="eastAsia"/>
          <w:sz w:val="28"/>
          <w:szCs w:val="28"/>
          <w:highlight w:val="yellow"/>
        </w:rPr>
        <w:t>或国外</w:t>
      </w:r>
      <w:r w:rsidRPr="00E011A4">
        <w:rPr>
          <w:rFonts w:ascii="time" w:eastAsia="仿宋_GB2312" w:hAnsi="time" w:cs="仿宋" w:hint="eastAsia"/>
          <w:sz w:val="28"/>
          <w:szCs w:val="28"/>
          <w:highlight w:val="yellow"/>
        </w:rPr>
        <w:t>A3</w:t>
      </w:r>
      <w:r w:rsidRPr="00E011A4">
        <w:rPr>
          <w:rFonts w:ascii="time" w:eastAsia="仿宋_GB2312" w:hAnsi="time" w:cs="仿宋" w:hint="eastAsia"/>
          <w:sz w:val="28"/>
          <w:szCs w:val="28"/>
          <w:highlight w:val="yellow"/>
        </w:rPr>
        <w:t>（含）以上级别期刊上公开发表学术论文１篇；或在中文核心期刊公开发表学术论文２篇以上；专业学位硕士学术成果形式可以是学术论文、专利、科技成果推广转让、解决实际重大问题实施方案等，具有一定的应用价值。</w:t>
      </w:r>
    </w:p>
    <w:p w:rsidR="00814500" w:rsidRPr="00C56FA9" w:rsidRDefault="00814500" w:rsidP="00814500">
      <w:pPr>
        <w:snapToGrid w:val="0"/>
        <w:spacing w:line="560" w:lineRule="exact"/>
        <w:ind w:firstLineChars="200" w:firstLine="560"/>
        <w:rPr>
          <w:rFonts w:ascii="time" w:eastAsia="仿宋_GB2312" w:hAnsi="time" w:cs="仿宋" w:hint="eastAsia"/>
          <w:b/>
          <w:sz w:val="28"/>
          <w:szCs w:val="28"/>
        </w:rPr>
      </w:pPr>
      <w:r w:rsidRPr="00C56FA9">
        <w:rPr>
          <w:rFonts w:ascii="time" w:eastAsia="仿宋_GB2312" w:hAnsi="time" w:cs="仿宋" w:hint="eastAsia"/>
          <w:b/>
          <w:sz w:val="28"/>
          <w:szCs w:val="28"/>
        </w:rPr>
        <w:lastRenderedPageBreak/>
        <w:t>四、学术成果的界定标准和认定</w:t>
      </w:r>
    </w:p>
    <w:p w:rsidR="00814500" w:rsidRPr="00C56FA9" w:rsidRDefault="00814500" w:rsidP="00814500">
      <w:pPr>
        <w:snapToGrid w:val="0"/>
        <w:spacing w:line="560" w:lineRule="exact"/>
        <w:ind w:firstLineChars="250" w:firstLine="700"/>
        <w:rPr>
          <w:rFonts w:ascii="time" w:eastAsia="仿宋_GB2312" w:hAnsi="time" w:cs="仿宋" w:hint="eastAsia"/>
          <w:sz w:val="28"/>
          <w:szCs w:val="28"/>
        </w:rPr>
      </w:pPr>
      <w:r w:rsidRPr="00C56FA9">
        <w:rPr>
          <w:rFonts w:ascii="time" w:eastAsia="仿宋_GB2312" w:hAnsi="time" w:cs="仿宋" w:hint="eastAsia"/>
          <w:sz w:val="28"/>
          <w:szCs w:val="28"/>
        </w:rPr>
        <w:t>学术成果的第一署名单位为西南大学。</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C56FA9">
        <w:rPr>
          <w:rFonts w:ascii="time" w:eastAsia="仿宋_GB2312" w:hAnsi="time" w:cs="仿宋" w:hint="eastAsia"/>
          <w:sz w:val="28"/>
          <w:szCs w:val="28"/>
        </w:rPr>
        <w:t>论文类成果是第一作者或通讯作者（共同第一作者只确认排名第一的作者，通讯作者只确认排名最后一名的作者）。未标注通讯作者的中外文学术期刊，第一导师与学生排名不分先后。著作类成果是独立或第一主编。应用类成果含排名第一的知识产权类、产品类成果。</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C56FA9">
        <w:rPr>
          <w:rFonts w:ascii="time" w:eastAsia="仿宋_GB2312" w:hAnsi="time" w:cs="仿宋" w:hint="eastAsia"/>
          <w:sz w:val="28"/>
          <w:szCs w:val="28"/>
        </w:rPr>
        <w:t>国内外期刊学术论文等级以《西南大学人文社会科学科研项目、成果以及平台分类与认定办法》和《西南大学自然科学科研项目、成果及平台分类与认定办法》规定为准。</w:t>
      </w:r>
      <w:r w:rsidRPr="00C56FA9">
        <w:rPr>
          <w:rFonts w:ascii="time" w:eastAsia="仿宋_GB2312" w:hAnsi="time" w:cs="仿宋" w:hint="eastAsia"/>
          <w:sz w:val="28"/>
          <w:szCs w:val="28"/>
        </w:rPr>
        <w:t>SCI.JCR</w:t>
      </w:r>
      <w:r w:rsidRPr="00C56FA9">
        <w:rPr>
          <w:rFonts w:ascii="time" w:eastAsia="仿宋_GB2312" w:hAnsi="time" w:cs="仿宋" w:hint="eastAsia"/>
          <w:sz w:val="28"/>
          <w:szCs w:val="28"/>
        </w:rPr>
        <w:t>论文的分区及影响因子、</w:t>
      </w:r>
      <w:r w:rsidRPr="00C56FA9">
        <w:rPr>
          <w:rFonts w:ascii="time" w:eastAsia="仿宋_GB2312" w:hAnsi="time" w:cs="仿宋" w:hint="eastAsia"/>
          <w:sz w:val="28"/>
          <w:szCs w:val="28"/>
        </w:rPr>
        <w:t>SSCI</w:t>
      </w:r>
      <w:r w:rsidRPr="00C56FA9">
        <w:rPr>
          <w:rFonts w:ascii="time" w:eastAsia="仿宋_GB2312" w:hAnsi="time" w:cs="仿宋" w:hint="eastAsia"/>
          <w:sz w:val="28"/>
          <w:szCs w:val="28"/>
        </w:rPr>
        <w:t>论文的分区及影响因子、</w:t>
      </w:r>
      <w:r w:rsidRPr="00C56FA9">
        <w:rPr>
          <w:rFonts w:ascii="time" w:eastAsia="仿宋_GB2312" w:hAnsi="time" w:cs="仿宋" w:hint="eastAsia"/>
          <w:sz w:val="28"/>
          <w:szCs w:val="28"/>
        </w:rPr>
        <w:t>A&amp;HCI</w:t>
      </w:r>
      <w:r w:rsidRPr="00C56FA9">
        <w:rPr>
          <w:rFonts w:ascii="time" w:eastAsia="仿宋_GB2312" w:hAnsi="time" w:cs="仿宋" w:hint="eastAsia"/>
          <w:sz w:val="28"/>
          <w:szCs w:val="28"/>
        </w:rPr>
        <w:t>来源期刊论文以教育部科技情报查新站出具的检索报告为准。著作类、应用类</w:t>
      </w:r>
      <w:r w:rsidRPr="00C56FA9">
        <w:rPr>
          <w:rFonts w:ascii="time" w:eastAsia="仿宋_GB2312" w:hAnsi="time" w:cs="仿宋" w:hint="eastAsia"/>
          <w:sz w:val="28"/>
          <w:szCs w:val="28"/>
        </w:rPr>
        <w:t>A</w:t>
      </w:r>
      <w:r w:rsidRPr="00C56FA9">
        <w:rPr>
          <w:rFonts w:ascii="time" w:eastAsia="仿宋_GB2312" w:hAnsi="time" w:cs="仿宋" w:hint="eastAsia"/>
          <w:sz w:val="28"/>
          <w:szCs w:val="28"/>
        </w:rPr>
        <w:t>类成果可视为</w:t>
      </w:r>
      <w:r w:rsidRPr="00C56FA9">
        <w:rPr>
          <w:rFonts w:ascii="time" w:eastAsia="仿宋_GB2312" w:hAnsi="time" w:cs="仿宋" w:hint="eastAsia"/>
          <w:sz w:val="28"/>
          <w:szCs w:val="28"/>
        </w:rPr>
        <w:t>A1</w:t>
      </w:r>
      <w:r w:rsidRPr="00C56FA9">
        <w:rPr>
          <w:rFonts w:ascii="time" w:eastAsia="仿宋_GB2312" w:hAnsi="time" w:cs="仿宋" w:hint="eastAsia"/>
          <w:sz w:val="28"/>
          <w:szCs w:val="28"/>
        </w:rPr>
        <w:t>学术论文，</w:t>
      </w:r>
      <w:r w:rsidRPr="00C56FA9">
        <w:rPr>
          <w:rFonts w:ascii="time" w:eastAsia="仿宋_GB2312" w:hAnsi="time" w:cs="仿宋" w:hint="eastAsia"/>
          <w:sz w:val="28"/>
          <w:szCs w:val="28"/>
        </w:rPr>
        <w:t>B</w:t>
      </w:r>
      <w:r w:rsidRPr="00C56FA9">
        <w:rPr>
          <w:rFonts w:ascii="time" w:eastAsia="仿宋_GB2312" w:hAnsi="time" w:cs="仿宋" w:hint="eastAsia"/>
          <w:sz w:val="28"/>
          <w:szCs w:val="28"/>
        </w:rPr>
        <w:t>类成果可视为</w:t>
      </w:r>
      <w:r w:rsidRPr="00C56FA9">
        <w:rPr>
          <w:rFonts w:ascii="time" w:eastAsia="仿宋_GB2312" w:hAnsi="time" w:cs="仿宋" w:hint="eastAsia"/>
          <w:sz w:val="28"/>
          <w:szCs w:val="28"/>
        </w:rPr>
        <w:t>A2</w:t>
      </w:r>
      <w:r w:rsidRPr="00C56FA9">
        <w:rPr>
          <w:rFonts w:ascii="time" w:eastAsia="仿宋_GB2312" w:hAnsi="time" w:cs="仿宋" w:hint="eastAsia"/>
          <w:sz w:val="28"/>
          <w:szCs w:val="28"/>
        </w:rPr>
        <w:t>学术论文。国内外学术会议论文集不作为学术成果代表作。</w:t>
      </w:r>
    </w:p>
    <w:p w:rsidR="00814500" w:rsidRPr="00C56FA9" w:rsidRDefault="00814500" w:rsidP="00814500">
      <w:pPr>
        <w:snapToGrid w:val="0"/>
        <w:spacing w:line="264" w:lineRule="auto"/>
        <w:ind w:firstLineChars="200" w:firstLine="560"/>
        <w:rPr>
          <w:rFonts w:ascii="黑体" w:eastAsia="黑体"/>
          <w:color w:val="000000"/>
          <w:sz w:val="28"/>
          <w:szCs w:val="28"/>
        </w:rPr>
      </w:pPr>
      <w:r w:rsidRPr="00C56FA9">
        <w:rPr>
          <w:rFonts w:ascii="黑体" w:eastAsia="黑体" w:hAnsi="宋体" w:hint="eastAsia"/>
          <w:color w:val="000000"/>
          <w:sz w:val="28"/>
          <w:szCs w:val="28"/>
        </w:rPr>
        <w:t>五、</w:t>
      </w:r>
      <w:r w:rsidRPr="00C56FA9">
        <w:rPr>
          <w:rFonts w:ascii="黑体" w:eastAsia="黑体" w:hint="eastAsia"/>
          <w:color w:val="000000"/>
          <w:sz w:val="28"/>
          <w:szCs w:val="28"/>
        </w:rPr>
        <w:t>评选指标</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C56FA9">
        <w:rPr>
          <w:rFonts w:ascii="time" w:eastAsia="仿宋_GB2312" w:hAnsi="time" w:cs="仿宋" w:hint="eastAsia"/>
          <w:sz w:val="28"/>
          <w:szCs w:val="28"/>
        </w:rPr>
        <w:t>优秀学位论文评选指标下达到各学位分委员会，按学年度授予博士、硕士学位人数一定比例核定。</w:t>
      </w:r>
    </w:p>
    <w:p w:rsidR="00814500" w:rsidRPr="00E011A4" w:rsidRDefault="00814500" w:rsidP="00814500">
      <w:pPr>
        <w:snapToGrid w:val="0"/>
        <w:spacing w:line="560" w:lineRule="exact"/>
        <w:ind w:firstLineChars="200" w:firstLine="560"/>
        <w:rPr>
          <w:rFonts w:ascii="time" w:eastAsia="仿宋_GB2312" w:hAnsi="time" w:cs="仿宋" w:hint="eastAsia"/>
          <w:sz w:val="28"/>
          <w:szCs w:val="28"/>
          <w:highlight w:val="yellow"/>
        </w:rPr>
      </w:pPr>
      <w:r w:rsidRPr="00E011A4">
        <w:rPr>
          <w:rFonts w:ascii="time" w:eastAsia="仿宋_GB2312" w:hAnsi="time" w:cs="仿宋" w:hint="eastAsia"/>
          <w:sz w:val="28"/>
          <w:szCs w:val="28"/>
          <w:highlight w:val="yellow"/>
        </w:rPr>
        <w:t>（一）优秀博士学位论文评选指标在学位授予人数的</w:t>
      </w:r>
      <w:r w:rsidRPr="00E011A4">
        <w:rPr>
          <w:rFonts w:ascii="time" w:eastAsia="仿宋_GB2312" w:hAnsi="time" w:cs="仿宋" w:hint="eastAsia"/>
          <w:sz w:val="28"/>
          <w:szCs w:val="28"/>
          <w:highlight w:val="yellow"/>
        </w:rPr>
        <w:t>10%</w:t>
      </w:r>
      <w:r w:rsidRPr="00E011A4">
        <w:rPr>
          <w:rFonts w:ascii="time" w:eastAsia="仿宋_GB2312" w:hAnsi="time" w:cs="仿宋" w:hint="eastAsia"/>
          <w:sz w:val="28"/>
          <w:szCs w:val="28"/>
          <w:highlight w:val="yellow"/>
        </w:rPr>
        <w:t>以内，其中一等奖不超过</w:t>
      </w:r>
      <w:r w:rsidRPr="00E011A4">
        <w:rPr>
          <w:rFonts w:ascii="time" w:eastAsia="仿宋_GB2312" w:hAnsi="time" w:cs="仿宋" w:hint="eastAsia"/>
          <w:sz w:val="28"/>
          <w:szCs w:val="28"/>
          <w:highlight w:val="yellow"/>
        </w:rPr>
        <w:t>3%</w:t>
      </w:r>
      <w:r w:rsidRPr="00E011A4">
        <w:rPr>
          <w:rFonts w:ascii="time" w:eastAsia="仿宋_GB2312" w:hAnsi="time" w:cs="仿宋" w:hint="eastAsia"/>
          <w:sz w:val="28"/>
          <w:szCs w:val="28"/>
          <w:highlight w:val="yellow"/>
        </w:rPr>
        <w:t>；</w:t>
      </w:r>
    </w:p>
    <w:p w:rsidR="00814500" w:rsidRPr="00C56FA9" w:rsidRDefault="00814500" w:rsidP="00814500">
      <w:pPr>
        <w:snapToGrid w:val="0"/>
        <w:spacing w:line="560" w:lineRule="exact"/>
        <w:ind w:firstLineChars="200" w:firstLine="560"/>
        <w:rPr>
          <w:rFonts w:ascii="time" w:eastAsia="仿宋_GB2312" w:hAnsi="time" w:cs="仿宋" w:hint="eastAsia"/>
          <w:sz w:val="28"/>
          <w:szCs w:val="28"/>
        </w:rPr>
      </w:pPr>
      <w:r w:rsidRPr="00E011A4">
        <w:rPr>
          <w:rFonts w:ascii="time" w:eastAsia="仿宋_GB2312" w:hAnsi="time" w:cs="仿宋" w:hint="eastAsia"/>
          <w:sz w:val="28"/>
          <w:szCs w:val="28"/>
          <w:highlight w:val="yellow"/>
        </w:rPr>
        <w:t>（二）优秀硕士（含专业硕士）学位论文指标在学位授予人数的</w:t>
      </w:r>
      <w:r w:rsidRPr="00E011A4">
        <w:rPr>
          <w:rFonts w:ascii="time" w:eastAsia="仿宋_GB2312" w:hAnsi="time" w:cs="仿宋" w:hint="eastAsia"/>
          <w:sz w:val="28"/>
          <w:szCs w:val="28"/>
          <w:highlight w:val="yellow"/>
        </w:rPr>
        <w:t>5%</w:t>
      </w:r>
      <w:r w:rsidRPr="00E011A4">
        <w:rPr>
          <w:rFonts w:ascii="time" w:eastAsia="仿宋_GB2312" w:hAnsi="time" w:cs="仿宋" w:hint="eastAsia"/>
          <w:sz w:val="28"/>
          <w:szCs w:val="28"/>
          <w:highlight w:val="yellow"/>
        </w:rPr>
        <w:t>以内，其中一等奖不超过</w:t>
      </w:r>
      <w:r w:rsidRPr="00E011A4">
        <w:rPr>
          <w:rFonts w:ascii="time" w:eastAsia="仿宋_GB2312" w:hAnsi="time" w:cs="仿宋" w:hint="eastAsia"/>
          <w:sz w:val="28"/>
          <w:szCs w:val="28"/>
          <w:highlight w:val="yellow"/>
        </w:rPr>
        <w:t>1%</w:t>
      </w:r>
      <w:r w:rsidRPr="00E011A4">
        <w:rPr>
          <w:rFonts w:ascii="time" w:eastAsia="仿宋_GB2312" w:hAnsi="time" w:cs="仿宋" w:hint="eastAsia"/>
          <w:sz w:val="28"/>
          <w:szCs w:val="28"/>
          <w:highlight w:val="yellow"/>
        </w:rPr>
        <w:t>。</w:t>
      </w:r>
    </w:p>
    <w:p w:rsidR="00814500" w:rsidRPr="00C56FA9" w:rsidRDefault="00814500" w:rsidP="00814500">
      <w:pPr>
        <w:snapToGrid w:val="0"/>
        <w:spacing w:line="264" w:lineRule="auto"/>
        <w:ind w:firstLineChars="200" w:firstLine="560"/>
        <w:rPr>
          <w:rFonts w:ascii="黑体" w:eastAsia="黑体" w:hAnsi="宋体"/>
          <w:sz w:val="28"/>
          <w:szCs w:val="28"/>
        </w:rPr>
      </w:pPr>
      <w:r>
        <w:rPr>
          <w:rFonts w:ascii="黑体" w:eastAsia="黑体" w:hint="eastAsia"/>
          <w:color w:val="000000"/>
          <w:sz w:val="28"/>
          <w:szCs w:val="28"/>
        </w:rPr>
        <w:t>六</w:t>
      </w:r>
      <w:r w:rsidRPr="00C56FA9">
        <w:rPr>
          <w:rFonts w:ascii="黑体" w:eastAsia="黑体" w:hint="eastAsia"/>
          <w:color w:val="000000"/>
          <w:sz w:val="28"/>
          <w:szCs w:val="28"/>
        </w:rPr>
        <w:t>、</w:t>
      </w:r>
      <w:r w:rsidRPr="00C56FA9">
        <w:rPr>
          <w:rFonts w:ascii="黑体" w:eastAsia="黑体" w:hAnsi="宋体" w:hint="eastAsia"/>
          <w:sz w:val="28"/>
          <w:szCs w:val="28"/>
        </w:rPr>
        <w:t>评选程序</w:t>
      </w:r>
    </w:p>
    <w:p w:rsidR="00814500" w:rsidRPr="00C56FA9" w:rsidRDefault="00814500" w:rsidP="00814500">
      <w:pPr>
        <w:snapToGrid w:val="0"/>
        <w:spacing w:line="264" w:lineRule="auto"/>
        <w:rPr>
          <w:rFonts w:ascii="仿宋_GB2312" w:eastAsia="仿宋_GB2312" w:hAnsi="宋体"/>
          <w:sz w:val="28"/>
          <w:szCs w:val="28"/>
        </w:rPr>
      </w:pPr>
      <w:r w:rsidRPr="00C56FA9">
        <w:rPr>
          <w:rFonts w:ascii="仿宋_GB2312" w:eastAsia="仿宋_GB2312" w:hAnsi="宋体" w:hint="eastAsia"/>
          <w:sz w:val="28"/>
          <w:szCs w:val="28"/>
        </w:rPr>
        <w:t xml:space="preserve">    （一）研究生本人申请</w:t>
      </w:r>
      <w:r>
        <w:rPr>
          <w:rFonts w:ascii="仿宋_GB2312" w:eastAsia="仿宋_GB2312" w:hAnsi="宋体" w:hint="eastAsia"/>
          <w:sz w:val="28"/>
          <w:szCs w:val="28"/>
        </w:rPr>
        <w:t>、导师推荐。申请学生</w:t>
      </w:r>
      <w:r w:rsidRPr="00C56FA9">
        <w:rPr>
          <w:rFonts w:ascii="仿宋_GB2312" w:eastAsia="仿宋_GB2312" w:hAnsi="宋体" w:hint="eastAsia"/>
          <w:sz w:val="28"/>
          <w:szCs w:val="28"/>
        </w:rPr>
        <w:t>填写附件一《食品科学学院优秀博士、硕士学位论文申请表》和附件二《西南大学优秀博士、硕士学位论文推荐表》，导师和本人签字后，将其和发表的学术论文等科研成果原件、复印件提交学院研究生管理办公室。指导老师应对填写内容负有确认责任。</w:t>
      </w:r>
      <w:r w:rsidRPr="00C56FA9">
        <w:rPr>
          <w:rFonts w:ascii="仿宋_GB2312" w:eastAsia="仿宋_GB2312" w:hAnsi="宋体" w:hint="eastAsia"/>
          <w:i/>
          <w:sz w:val="28"/>
          <w:szCs w:val="28"/>
          <w:highlight w:val="yellow"/>
        </w:rPr>
        <w:t>录用待发表的学术论文由导师在下一</w:t>
      </w:r>
      <w:r w:rsidRPr="00C56FA9">
        <w:rPr>
          <w:rFonts w:ascii="仿宋_GB2312" w:eastAsia="仿宋_GB2312" w:hAnsi="宋体" w:hint="eastAsia"/>
          <w:i/>
          <w:sz w:val="28"/>
          <w:szCs w:val="28"/>
          <w:highlight w:val="yellow"/>
        </w:rPr>
        <w:lastRenderedPageBreak/>
        <w:t>年度下一次优秀学位论文评定时提交、确认。确认时，有不实内容者，连续3</w:t>
      </w:r>
      <w:r>
        <w:rPr>
          <w:rFonts w:ascii="仿宋_GB2312" w:eastAsia="仿宋_GB2312" w:hAnsi="宋体" w:hint="eastAsia"/>
          <w:i/>
          <w:sz w:val="28"/>
          <w:szCs w:val="28"/>
          <w:highlight w:val="yellow"/>
        </w:rPr>
        <w:t>年在该导师审核通过的应招</w:t>
      </w:r>
      <w:r w:rsidRPr="00C56FA9">
        <w:rPr>
          <w:rFonts w:ascii="仿宋_GB2312" w:eastAsia="仿宋_GB2312" w:hAnsi="宋体" w:hint="eastAsia"/>
          <w:i/>
          <w:sz w:val="28"/>
          <w:szCs w:val="28"/>
          <w:highlight w:val="yellow"/>
        </w:rPr>
        <w:t>指标中扣减一个。</w:t>
      </w:r>
    </w:p>
    <w:p w:rsidR="00814500" w:rsidRPr="00C56FA9" w:rsidRDefault="00814500" w:rsidP="00814500">
      <w:pPr>
        <w:snapToGrid w:val="0"/>
        <w:spacing w:line="264" w:lineRule="auto"/>
        <w:ind w:firstLineChars="200" w:firstLine="560"/>
        <w:rPr>
          <w:rFonts w:ascii="仿宋_GB2312" w:eastAsia="仿宋_GB2312" w:hAnsi="宋体"/>
          <w:sz w:val="28"/>
          <w:szCs w:val="28"/>
        </w:rPr>
      </w:pPr>
      <w:r w:rsidRPr="00C56FA9">
        <w:rPr>
          <w:rFonts w:ascii="仿宋_GB2312" w:eastAsia="仿宋_GB2312" w:hAnsi="宋体" w:hint="eastAsia"/>
          <w:sz w:val="28"/>
          <w:szCs w:val="28"/>
        </w:rPr>
        <w:t>（二）答辩委员会评分</w:t>
      </w:r>
      <w:r w:rsidRPr="008814EC">
        <w:rPr>
          <w:rFonts w:ascii="仿宋_GB2312" w:eastAsia="仿宋_GB2312" w:hAnsi="宋体" w:hint="eastAsia"/>
          <w:b/>
          <w:sz w:val="28"/>
          <w:szCs w:val="28"/>
        </w:rPr>
        <w:t>及推荐</w:t>
      </w:r>
      <w:r w:rsidRPr="00C56FA9">
        <w:rPr>
          <w:rFonts w:ascii="仿宋_GB2312" w:eastAsia="仿宋_GB2312" w:hAnsi="宋体" w:hint="eastAsia"/>
          <w:sz w:val="28"/>
          <w:szCs w:val="28"/>
        </w:rPr>
        <w:t>。答辩委员会专家根据学位论文评阅答辩及公开发表学术论文情况，</w:t>
      </w:r>
      <w:r w:rsidRPr="008814EC">
        <w:rPr>
          <w:rFonts w:ascii="仿宋_GB2312" w:eastAsia="仿宋_GB2312" w:hAnsi="宋体" w:hint="eastAsia"/>
          <w:b/>
          <w:sz w:val="28"/>
          <w:szCs w:val="28"/>
        </w:rPr>
        <w:t>对学位论文进行评分并确定是否推荐为优秀学位论文</w:t>
      </w:r>
      <w:r>
        <w:rPr>
          <w:rFonts w:ascii="仿宋_GB2312" w:eastAsia="仿宋_GB2312" w:hAnsi="宋体" w:hint="eastAsia"/>
          <w:sz w:val="28"/>
          <w:szCs w:val="28"/>
        </w:rPr>
        <w:t>。评分要求：</w:t>
      </w:r>
      <w:r w:rsidRPr="00C56FA9">
        <w:rPr>
          <w:rFonts w:ascii="仿宋_GB2312" w:eastAsia="仿宋_GB2312" w:hAnsi="宋体" w:hint="eastAsia"/>
          <w:sz w:val="28"/>
          <w:szCs w:val="28"/>
        </w:rPr>
        <w:t>满分100分，其中学位论文评阅答辩为50分，公开发表学术论文为50分。学位论文</w:t>
      </w:r>
      <w:proofErr w:type="gramStart"/>
      <w:r w:rsidRPr="00C56FA9">
        <w:rPr>
          <w:rFonts w:ascii="仿宋_GB2312" w:eastAsia="仿宋_GB2312" w:hAnsi="宋体" w:hint="eastAsia"/>
          <w:sz w:val="28"/>
          <w:szCs w:val="28"/>
        </w:rPr>
        <w:t>答辩分</w:t>
      </w:r>
      <w:proofErr w:type="gramEnd"/>
      <w:r w:rsidRPr="00C56FA9">
        <w:rPr>
          <w:rFonts w:ascii="仿宋_GB2312" w:eastAsia="仿宋_GB2312" w:hAnsi="宋体" w:hint="eastAsia"/>
          <w:sz w:val="28"/>
          <w:szCs w:val="28"/>
        </w:rPr>
        <w:t>先计算各小组每个同学答辩委员会平均</w:t>
      </w:r>
      <w:r w:rsidRPr="002B7873">
        <w:rPr>
          <w:rFonts w:ascii="仿宋_GB2312" w:eastAsia="仿宋_GB2312" w:hAnsi="宋体" w:hint="eastAsia"/>
          <w:sz w:val="28"/>
          <w:szCs w:val="28"/>
        </w:rPr>
        <w:t>成绩，</w:t>
      </w:r>
      <w:r w:rsidRPr="00C56FA9">
        <w:rPr>
          <w:rFonts w:ascii="仿宋_GB2312" w:eastAsia="仿宋_GB2312" w:hAnsi="宋体" w:hint="eastAsia"/>
          <w:sz w:val="28"/>
          <w:szCs w:val="28"/>
        </w:rPr>
        <w:t>然后按照各小组中位数一致原则对答辩成绩进行处理后重新计算每位同学的校正答辩成绩。公开发表学术论文则按备注标准积分，分数最高者折合成50分，其它申请者按折算比例计算。（备注：1、学术论文积分范围与标准：国外T类150；国外A1类100；国内T类、国外A2类70；国内A1类、国外A3类40；国内A2类20；2、符合上述条件的具有录用证明的已录用论文及已发表论文均可进行积分。)</w:t>
      </w:r>
    </w:p>
    <w:p w:rsidR="00814500" w:rsidRDefault="00814500" w:rsidP="00814500">
      <w:pPr>
        <w:snapToGrid w:val="0"/>
        <w:spacing w:line="264" w:lineRule="auto"/>
        <w:ind w:firstLineChars="150" w:firstLine="420"/>
        <w:rPr>
          <w:rFonts w:ascii="仿宋_GB2312" w:eastAsia="仿宋_GB2312" w:hAnsi="宋体"/>
          <w:sz w:val="28"/>
          <w:szCs w:val="28"/>
        </w:rPr>
      </w:pPr>
      <w:r w:rsidRPr="00C56FA9">
        <w:rPr>
          <w:rFonts w:ascii="仿宋_GB2312" w:eastAsia="仿宋_GB2312" w:hAnsi="宋体" w:hint="eastAsia"/>
          <w:sz w:val="28"/>
          <w:szCs w:val="28"/>
        </w:rPr>
        <w:t>（三）学院</w:t>
      </w:r>
      <w:r>
        <w:rPr>
          <w:rFonts w:ascii="仿宋_GB2312" w:eastAsia="仿宋_GB2312" w:hAnsi="宋体" w:hint="eastAsia"/>
          <w:sz w:val="28"/>
          <w:szCs w:val="28"/>
        </w:rPr>
        <w:t>学术委员会审议、评选并公示推荐。</w:t>
      </w:r>
    </w:p>
    <w:p w:rsidR="00814500" w:rsidRPr="00C56FA9" w:rsidRDefault="00814500" w:rsidP="00814500">
      <w:pPr>
        <w:snapToGrid w:val="0"/>
        <w:spacing w:line="560" w:lineRule="exact"/>
        <w:ind w:firstLineChars="200" w:firstLine="560"/>
        <w:rPr>
          <w:rFonts w:ascii="仿宋_GB2312" w:eastAsia="仿宋_GB2312" w:hAnsi="宋体"/>
          <w:sz w:val="28"/>
          <w:szCs w:val="28"/>
        </w:rPr>
      </w:pPr>
      <w:r w:rsidRPr="008814EC">
        <w:rPr>
          <w:rFonts w:ascii="仿宋_GB2312" w:eastAsia="仿宋_GB2312" w:hAnsi="宋体" w:hint="eastAsia"/>
          <w:b/>
          <w:sz w:val="28"/>
          <w:szCs w:val="28"/>
        </w:rPr>
        <w:t>学院根据《西南大学研究生优秀</w:t>
      </w:r>
      <w:r>
        <w:rPr>
          <w:rFonts w:ascii="仿宋_GB2312" w:eastAsia="仿宋_GB2312" w:hAnsi="宋体" w:hint="eastAsia"/>
          <w:b/>
          <w:sz w:val="28"/>
          <w:szCs w:val="28"/>
        </w:rPr>
        <w:t>学位论文评选管理办法》的要求，结合</w:t>
      </w:r>
      <w:r w:rsidRPr="008814EC">
        <w:rPr>
          <w:rFonts w:ascii="仿宋_GB2312" w:eastAsia="仿宋_GB2312" w:hAnsi="宋体" w:hint="eastAsia"/>
          <w:b/>
          <w:sz w:val="28"/>
          <w:szCs w:val="28"/>
        </w:rPr>
        <w:t>答辩小组推选出的优秀学位论文申请者</w:t>
      </w:r>
      <w:r>
        <w:rPr>
          <w:rFonts w:ascii="仿宋_GB2312" w:eastAsia="仿宋_GB2312" w:hAnsi="宋体" w:hint="eastAsia"/>
          <w:sz w:val="28"/>
          <w:szCs w:val="28"/>
        </w:rPr>
        <w:t>的</w:t>
      </w:r>
      <w:r w:rsidRPr="00C56FA9">
        <w:rPr>
          <w:rFonts w:ascii="仿宋_GB2312" w:eastAsia="仿宋_GB2312" w:hAnsi="宋体" w:hint="eastAsia"/>
          <w:sz w:val="28"/>
          <w:szCs w:val="28"/>
        </w:rPr>
        <w:t>学位论文评阅、答辩、公开发表学术论文</w:t>
      </w:r>
      <w:r>
        <w:rPr>
          <w:rFonts w:ascii="仿宋_GB2312" w:eastAsia="仿宋_GB2312" w:hAnsi="宋体" w:hint="eastAsia"/>
          <w:sz w:val="28"/>
          <w:szCs w:val="28"/>
        </w:rPr>
        <w:t>积分的综合情况，</w:t>
      </w:r>
      <w:r w:rsidRPr="00C56FA9">
        <w:rPr>
          <w:rFonts w:ascii="仿宋_GB2312" w:eastAsia="仿宋_GB2312" w:hAnsi="宋体" w:hint="eastAsia"/>
          <w:sz w:val="28"/>
          <w:szCs w:val="28"/>
        </w:rPr>
        <w:t>对学位论文的研究背景、选题意义、实</w:t>
      </w:r>
      <w:r>
        <w:rPr>
          <w:rFonts w:ascii="仿宋_GB2312" w:eastAsia="仿宋_GB2312" w:hAnsi="宋体" w:hint="eastAsia"/>
          <w:sz w:val="28"/>
          <w:szCs w:val="28"/>
        </w:rPr>
        <w:t>践应用性、主要研究内容、主要创新点、论文撰写规范等进行</w:t>
      </w:r>
      <w:r w:rsidRPr="00E011A4">
        <w:rPr>
          <w:rFonts w:ascii="仿宋_GB2312" w:eastAsia="仿宋_GB2312" w:hAnsi="宋体" w:hint="eastAsia"/>
          <w:sz w:val="28"/>
          <w:szCs w:val="28"/>
          <w:highlight w:val="yellow"/>
        </w:rPr>
        <w:t>审议、评选（排序）并公示推荐一等奖和二等奖名单，将推荐名单和相关材料报送相应的学位（或专业学位）分委员会。</w:t>
      </w:r>
    </w:p>
    <w:p w:rsidR="00814500" w:rsidRPr="00C56FA9" w:rsidRDefault="00814500" w:rsidP="00814500">
      <w:pPr>
        <w:snapToGrid w:val="0"/>
        <w:spacing w:line="560" w:lineRule="exact"/>
        <w:ind w:firstLineChars="200" w:firstLine="560"/>
        <w:rPr>
          <w:rFonts w:ascii="仿宋_GB2312" w:eastAsia="仿宋_GB2312" w:hAnsi="宋体"/>
          <w:sz w:val="28"/>
          <w:szCs w:val="28"/>
        </w:rPr>
      </w:pPr>
      <w:r w:rsidRPr="00C56FA9">
        <w:rPr>
          <w:rFonts w:ascii="仿宋_GB2312" w:eastAsia="仿宋_GB2312" w:hAnsi="宋体" w:hint="eastAsia"/>
          <w:sz w:val="28"/>
          <w:szCs w:val="28"/>
        </w:rPr>
        <w:t>（</w:t>
      </w:r>
      <w:r>
        <w:rPr>
          <w:rFonts w:ascii="仿宋_GB2312" w:eastAsia="仿宋_GB2312" w:hAnsi="宋体" w:hint="eastAsia"/>
          <w:sz w:val="28"/>
          <w:szCs w:val="28"/>
        </w:rPr>
        <w:t>四</w:t>
      </w:r>
      <w:r w:rsidRPr="00C56FA9">
        <w:rPr>
          <w:rFonts w:ascii="仿宋_GB2312" w:eastAsia="仿宋_GB2312" w:hAnsi="宋体" w:hint="eastAsia"/>
          <w:sz w:val="28"/>
          <w:szCs w:val="28"/>
        </w:rPr>
        <w:t>）学位</w:t>
      </w:r>
      <w:proofErr w:type="gramStart"/>
      <w:r w:rsidRPr="00C56FA9">
        <w:rPr>
          <w:rFonts w:ascii="仿宋_GB2312" w:eastAsia="仿宋_GB2312" w:hAnsi="宋体" w:hint="eastAsia"/>
          <w:sz w:val="28"/>
          <w:szCs w:val="28"/>
        </w:rPr>
        <w:t>评定分</w:t>
      </w:r>
      <w:proofErr w:type="gramEnd"/>
      <w:r w:rsidRPr="00C56FA9">
        <w:rPr>
          <w:rFonts w:ascii="仿宋_GB2312" w:eastAsia="仿宋_GB2312" w:hAnsi="宋体" w:hint="eastAsia"/>
          <w:sz w:val="28"/>
          <w:szCs w:val="28"/>
        </w:rPr>
        <w:t>委员会评审</w:t>
      </w:r>
    </w:p>
    <w:p w:rsidR="00814500" w:rsidRPr="00C56FA9" w:rsidRDefault="00814500" w:rsidP="00814500">
      <w:pPr>
        <w:snapToGrid w:val="0"/>
        <w:spacing w:line="560" w:lineRule="exact"/>
        <w:ind w:firstLineChars="200" w:firstLine="560"/>
        <w:rPr>
          <w:rFonts w:ascii="仿宋_GB2312" w:eastAsia="仿宋_GB2312" w:hAnsi="宋体"/>
          <w:sz w:val="28"/>
          <w:szCs w:val="28"/>
        </w:rPr>
      </w:pPr>
      <w:r w:rsidRPr="00C56FA9">
        <w:rPr>
          <w:rFonts w:ascii="仿宋_GB2312" w:eastAsia="仿宋_GB2312" w:hAnsi="宋体" w:hint="eastAsia"/>
          <w:sz w:val="28"/>
          <w:szCs w:val="28"/>
        </w:rPr>
        <w:t>学位</w:t>
      </w:r>
      <w:proofErr w:type="gramStart"/>
      <w:r w:rsidRPr="00C56FA9">
        <w:rPr>
          <w:rFonts w:ascii="仿宋_GB2312" w:eastAsia="仿宋_GB2312" w:hAnsi="宋体" w:hint="eastAsia"/>
          <w:sz w:val="28"/>
          <w:szCs w:val="28"/>
        </w:rPr>
        <w:t>评定分</w:t>
      </w:r>
      <w:proofErr w:type="gramEnd"/>
      <w:r w:rsidRPr="00C56FA9">
        <w:rPr>
          <w:rFonts w:ascii="仿宋_GB2312" w:eastAsia="仿宋_GB2312" w:hAnsi="宋体" w:hint="eastAsia"/>
          <w:sz w:val="28"/>
          <w:szCs w:val="28"/>
        </w:rPr>
        <w:t>委员会按核定评选指标择优评审，并确定各类优秀学位论文一、二等奖名单。获奖名单须公示，公示期为5个工作日。申请人对公示结果如有异议，以书面形式向学位分委员会提出。学位分委员会受理有关审核结果的异议，并负责解释工作。</w:t>
      </w:r>
    </w:p>
    <w:p w:rsidR="00814500" w:rsidRPr="00C56FA9" w:rsidRDefault="00814500" w:rsidP="00814500">
      <w:pPr>
        <w:snapToGrid w:val="0"/>
        <w:spacing w:line="560" w:lineRule="exact"/>
        <w:ind w:firstLineChars="200" w:firstLine="560"/>
        <w:rPr>
          <w:rFonts w:ascii="仿宋_GB2312" w:eastAsia="仿宋_GB2312" w:hAnsi="宋体"/>
          <w:sz w:val="28"/>
          <w:szCs w:val="28"/>
        </w:rPr>
      </w:pPr>
      <w:r w:rsidRPr="00C56FA9">
        <w:rPr>
          <w:rFonts w:ascii="仿宋_GB2312" w:eastAsia="仿宋_GB2312" w:hAnsi="宋体" w:hint="eastAsia"/>
          <w:sz w:val="28"/>
          <w:szCs w:val="28"/>
        </w:rPr>
        <w:t>（</w:t>
      </w:r>
      <w:r>
        <w:rPr>
          <w:rFonts w:ascii="仿宋_GB2312" w:eastAsia="仿宋_GB2312" w:hAnsi="宋体" w:hint="eastAsia"/>
          <w:sz w:val="28"/>
          <w:szCs w:val="28"/>
        </w:rPr>
        <w:t>五</w:t>
      </w:r>
      <w:r w:rsidRPr="00C56FA9">
        <w:rPr>
          <w:rFonts w:ascii="仿宋_GB2312" w:eastAsia="仿宋_GB2312" w:hAnsi="宋体" w:hint="eastAsia"/>
          <w:sz w:val="28"/>
          <w:szCs w:val="28"/>
        </w:rPr>
        <w:t>）校学位评定委员会审定</w:t>
      </w:r>
    </w:p>
    <w:p w:rsidR="00814500" w:rsidRPr="00C56FA9" w:rsidRDefault="00814500" w:rsidP="00814500">
      <w:pPr>
        <w:snapToGrid w:val="0"/>
        <w:spacing w:line="264" w:lineRule="auto"/>
        <w:ind w:firstLineChars="250" w:firstLine="700"/>
        <w:rPr>
          <w:rFonts w:ascii="仿宋_GB2312" w:eastAsia="仿宋_GB2312" w:hAnsi="宋体" w:cs="宋体"/>
          <w:sz w:val="28"/>
          <w:szCs w:val="28"/>
        </w:rPr>
      </w:pPr>
      <w:r>
        <w:rPr>
          <w:rFonts w:ascii="仿宋_GB2312" w:eastAsia="仿宋_GB2312" w:hAnsi="宋体" w:cs="宋体" w:hint="eastAsia"/>
          <w:sz w:val="28"/>
          <w:szCs w:val="28"/>
        </w:rPr>
        <w:lastRenderedPageBreak/>
        <w:t>表彰及奖励以《</w:t>
      </w:r>
      <w:r>
        <w:rPr>
          <w:rFonts w:ascii="仿宋_GB2312" w:eastAsia="仿宋_GB2312" w:hAnsi="宋体" w:hint="eastAsia"/>
          <w:sz w:val="28"/>
          <w:szCs w:val="28"/>
        </w:rPr>
        <w:t>西南大学</w:t>
      </w:r>
      <w:r w:rsidRPr="00C56FA9">
        <w:rPr>
          <w:rFonts w:ascii="仿宋_GB2312" w:eastAsia="仿宋_GB2312" w:hAnsi="宋体" w:hint="eastAsia"/>
          <w:sz w:val="28"/>
          <w:szCs w:val="28"/>
        </w:rPr>
        <w:t>研究生</w:t>
      </w:r>
      <w:r>
        <w:rPr>
          <w:rFonts w:ascii="仿宋_GB2312" w:eastAsia="仿宋_GB2312" w:hAnsi="宋体" w:hint="eastAsia"/>
          <w:sz w:val="28"/>
          <w:szCs w:val="28"/>
        </w:rPr>
        <w:t>优秀学位论文评选管理办法</w:t>
      </w:r>
      <w:r>
        <w:rPr>
          <w:rFonts w:ascii="仿宋_GB2312" w:eastAsia="仿宋_GB2312" w:hAnsi="宋体" w:cs="宋体" w:hint="eastAsia"/>
          <w:sz w:val="28"/>
          <w:szCs w:val="28"/>
        </w:rPr>
        <w:t>》为准。</w:t>
      </w:r>
    </w:p>
    <w:p w:rsidR="00814500" w:rsidRPr="008814EC" w:rsidRDefault="00814500" w:rsidP="00814500">
      <w:pPr>
        <w:snapToGrid w:val="0"/>
        <w:spacing w:line="264" w:lineRule="auto"/>
        <w:ind w:firstLineChars="250" w:firstLine="700"/>
        <w:rPr>
          <w:rFonts w:ascii="仿宋_GB2312" w:eastAsia="仿宋_GB2312" w:hAnsi="宋体" w:cs="宋体"/>
          <w:sz w:val="28"/>
          <w:szCs w:val="28"/>
        </w:rPr>
      </w:pPr>
      <w:r w:rsidRPr="008814EC">
        <w:rPr>
          <w:rFonts w:ascii="仿宋_GB2312" w:eastAsia="仿宋_GB2312" w:hAnsi="宋体" w:cs="宋体" w:hint="eastAsia"/>
          <w:sz w:val="28"/>
          <w:szCs w:val="28"/>
          <w:highlight w:val="yellow"/>
        </w:rPr>
        <w:t>本办法自2017年5月1日实行，由食品科学学院负责解释。</w:t>
      </w:r>
    </w:p>
    <w:p w:rsidR="00814500" w:rsidRPr="00D350AC" w:rsidRDefault="00814500" w:rsidP="00814500"/>
    <w:p w:rsidR="00BD15F1" w:rsidRPr="004126E8" w:rsidRDefault="00BD15F1" w:rsidP="00BD15F1">
      <w:pPr>
        <w:snapToGrid w:val="0"/>
        <w:jc w:val="left"/>
        <w:rPr>
          <w:rFonts w:ascii="仿宋_GB2312" w:eastAsia="仿宋_GB2312" w:hAnsi="宋体" w:cs="宋体"/>
          <w:sz w:val="24"/>
        </w:rPr>
      </w:pPr>
      <w:r w:rsidRPr="00C56FA9">
        <w:rPr>
          <w:rFonts w:ascii="仿宋_GB2312" w:eastAsia="仿宋_GB2312" w:hAnsi="宋体" w:cs="宋体" w:hint="eastAsia"/>
          <w:sz w:val="28"/>
          <w:szCs w:val="28"/>
        </w:rPr>
        <w:br w:type="page"/>
      </w:r>
      <w:r w:rsidRPr="004126E8">
        <w:rPr>
          <w:rFonts w:ascii="仿宋_GB2312" w:eastAsia="仿宋_GB2312" w:hAnsi="宋体" w:cs="宋体" w:hint="eastAsia"/>
          <w:sz w:val="24"/>
        </w:rPr>
        <w:lastRenderedPageBreak/>
        <w:t>附件二：</w:t>
      </w:r>
    </w:p>
    <w:p w:rsidR="00BD15F1" w:rsidRPr="004126E8" w:rsidRDefault="00BD15F1" w:rsidP="00BD15F1">
      <w:pPr>
        <w:snapToGrid w:val="0"/>
        <w:jc w:val="center"/>
        <w:rPr>
          <w:sz w:val="24"/>
        </w:rPr>
      </w:pPr>
      <w:r w:rsidRPr="004126E8">
        <w:rPr>
          <w:rFonts w:hint="eastAsia"/>
          <w:b/>
          <w:sz w:val="24"/>
        </w:rPr>
        <w:t>食品科学学院优秀博（硕）士学位论文申请表</w:t>
      </w:r>
    </w:p>
    <w:p w:rsidR="00BD15F1" w:rsidRPr="004126E8" w:rsidRDefault="00BD15F1" w:rsidP="00F32905">
      <w:pPr>
        <w:snapToGrid w:val="0"/>
        <w:spacing w:beforeLines="50"/>
        <w:rPr>
          <w:sz w:val="24"/>
        </w:rPr>
      </w:pPr>
      <w:r w:rsidRPr="004126E8">
        <w:rPr>
          <w:rFonts w:hint="eastAsia"/>
          <w:sz w:val="24"/>
        </w:rPr>
        <w:t xml:space="preserve">        </w:t>
      </w:r>
      <w:r>
        <w:rPr>
          <w:rFonts w:hint="eastAsia"/>
          <w:sz w:val="24"/>
        </w:rPr>
        <w:t xml:space="preserve">                             </w:t>
      </w:r>
      <w:r w:rsidRPr="004126E8">
        <w:rPr>
          <w:rFonts w:hint="eastAsia"/>
          <w:sz w:val="24"/>
        </w:rPr>
        <w:t xml:space="preserve">     </w:t>
      </w:r>
      <w:r w:rsidRPr="004126E8">
        <w:rPr>
          <w:rFonts w:hint="eastAsia"/>
          <w:sz w:val="24"/>
        </w:rPr>
        <w:t>填表日期：</w:t>
      </w:r>
      <w:r w:rsidRPr="004126E8">
        <w:rPr>
          <w:rFonts w:hint="eastAsia"/>
          <w:sz w:val="24"/>
        </w:rPr>
        <w:t xml:space="preserve">    </w:t>
      </w:r>
      <w:r w:rsidRPr="004126E8">
        <w:rPr>
          <w:rFonts w:hint="eastAsia"/>
          <w:sz w:val="24"/>
        </w:rPr>
        <w:t>年</w:t>
      </w:r>
      <w:r w:rsidRPr="004126E8">
        <w:rPr>
          <w:rFonts w:hint="eastAsia"/>
          <w:sz w:val="24"/>
        </w:rPr>
        <w:t xml:space="preserve">   </w:t>
      </w:r>
      <w:r w:rsidRPr="004126E8">
        <w:rPr>
          <w:rFonts w:hint="eastAsia"/>
          <w:sz w:val="24"/>
        </w:rPr>
        <w:t>月</w:t>
      </w:r>
      <w:r w:rsidRPr="004126E8">
        <w:rPr>
          <w:rFonts w:hint="eastAsia"/>
          <w:sz w:val="24"/>
        </w:rPr>
        <w:t xml:space="preserve">   </w:t>
      </w:r>
      <w:r w:rsidRPr="004126E8">
        <w:rPr>
          <w:rFonts w:hint="eastAsia"/>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1605"/>
        <w:gridCol w:w="679"/>
        <w:gridCol w:w="1637"/>
        <w:gridCol w:w="102"/>
        <w:gridCol w:w="1362"/>
        <w:gridCol w:w="318"/>
        <w:gridCol w:w="417"/>
        <w:gridCol w:w="2464"/>
      </w:tblGrid>
      <w:tr w:rsidR="00BD15F1" w:rsidRPr="004126E8" w:rsidTr="00F005AF">
        <w:trPr>
          <w:cantSplit/>
          <w:trHeight w:val="581"/>
          <w:jc w:val="center"/>
        </w:trPr>
        <w:tc>
          <w:tcPr>
            <w:tcW w:w="2471" w:type="dxa"/>
            <w:gridSpan w:val="2"/>
            <w:tcBorders>
              <w:top w:val="single" w:sz="12" w:space="0" w:color="auto"/>
              <w:left w:val="single" w:sz="12" w:space="0" w:color="auto"/>
            </w:tcBorders>
            <w:vAlign w:val="center"/>
          </w:tcPr>
          <w:p w:rsidR="00BD15F1" w:rsidRPr="004126E8" w:rsidRDefault="00BD15F1" w:rsidP="00F005AF">
            <w:pPr>
              <w:snapToGrid w:val="0"/>
              <w:jc w:val="center"/>
              <w:rPr>
                <w:rFonts w:ascii="宋体"/>
                <w:sz w:val="24"/>
              </w:rPr>
            </w:pPr>
            <w:r w:rsidRPr="004126E8">
              <w:rPr>
                <w:rFonts w:ascii="宋体" w:hint="eastAsia"/>
                <w:sz w:val="24"/>
              </w:rPr>
              <w:t>论文题目</w:t>
            </w:r>
          </w:p>
        </w:tc>
        <w:tc>
          <w:tcPr>
            <w:tcW w:w="6979" w:type="dxa"/>
            <w:gridSpan w:val="7"/>
            <w:tcBorders>
              <w:top w:val="single" w:sz="12" w:space="0" w:color="auto"/>
              <w:right w:val="single" w:sz="12" w:space="0" w:color="auto"/>
            </w:tcBorders>
            <w:vAlign w:val="center"/>
          </w:tcPr>
          <w:p w:rsidR="00BD15F1" w:rsidRPr="004126E8" w:rsidRDefault="00BD15F1" w:rsidP="00F005AF">
            <w:pPr>
              <w:snapToGrid w:val="0"/>
              <w:ind w:firstLineChars="100" w:firstLine="240"/>
              <w:rPr>
                <w:rFonts w:ascii="宋体"/>
                <w:sz w:val="24"/>
              </w:rPr>
            </w:pPr>
          </w:p>
        </w:tc>
      </w:tr>
      <w:tr w:rsidR="00BD15F1" w:rsidRPr="004126E8" w:rsidTr="00F005AF">
        <w:trPr>
          <w:cantSplit/>
          <w:trHeight w:val="459"/>
          <w:jc w:val="center"/>
        </w:trPr>
        <w:tc>
          <w:tcPr>
            <w:tcW w:w="2471" w:type="dxa"/>
            <w:gridSpan w:val="2"/>
            <w:tcBorders>
              <w:left w:val="single" w:sz="12" w:space="0" w:color="auto"/>
            </w:tcBorders>
            <w:vAlign w:val="center"/>
          </w:tcPr>
          <w:p w:rsidR="00BD15F1" w:rsidRPr="004126E8" w:rsidRDefault="00BD15F1" w:rsidP="00F005AF">
            <w:pPr>
              <w:snapToGrid w:val="0"/>
              <w:jc w:val="center"/>
              <w:rPr>
                <w:rFonts w:ascii="宋体"/>
                <w:sz w:val="24"/>
              </w:rPr>
            </w:pPr>
            <w:r w:rsidRPr="004126E8">
              <w:rPr>
                <w:rFonts w:ascii="宋体" w:hint="eastAsia"/>
                <w:sz w:val="24"/>
              </w:rPr>
              <w:t>作者姓名</w:t>
            </w:r>
          </w:p>
        </w:tc>
        <w:tc>
          <w:tcPr>
            <w:tcW w:w="3780" w:type="dxa"/>
            <w:gridSpan w:val="4"/>
            <w:vAlign w:val="center"/>
          </w:tcPr>
          <w:p w:rsidR="00BD15F1" w:rsidRPr="004126E8" w:rsidRDefault="00BD15F1" w:rsidP="00F005AF">
            <w:pPr>
              <w:snapToGrid w:val="0"/>
              <w:jc w:val="center"/>
              <w:rPr>
                <w:rFonts w:ascii="宋体"/>
                <w:sz w:val="24"/>
              </w:rPr>
            </w:pPr>
            <w:r w:rsidRPr="004126E8">
              <w:rPr>
                <w:rFonts w:ascii="宋体" w:hint="eastAsia"/>
                <w:sz w:val="24"/>
              </w:rPr>
              <w:t>论文答辩日期</w:t>
            </w:r>
          </w:p>
        </w:tc>
        <w:tc>
          <w:tcPr>
            <w:tcW w:w="3199" w:type="dxa"/>
            <w:gridSpan w:val="3"/>
            <w:tcBorders>
              <w:right w:val="single" w:sz="12" w:space="0" w:color="auto"/>
            </w:tcBorders>
            <w:vAlign w:val="center"/>
          </w:tcPr>
          <w:p w:rsidR="00BD15F1" w:rsidRPr="004126E8" w:rsidRDefault="00BD15F1" w:rsidP="00F005AF">
            <w:pPr>
              <w:snapToGrid w:val="0"/>
              <w:jc w:val="center"/>
              <w:rPr>
                <w:rFonts w:ascii="宋体"/>
                <w:sz w:val="24"/>
              </w:rPr>
            </w:pPr>
            <w:r w:rsidRPr="004126E8">
              <w:rPr>
                <w:rFonts w:ascii="宋体" w:hint="eastAsia"/>
                <w:sz w:val="24"/>
              </w:rPr>
              <w:t>论文涉及的研究方向</w:t>
            </w:r>
          </w:p>
        </w:tc>
      </w:tr>
      <w:tr w:rsidR="00BD15F1" w:rsidRPr="004126E8" w:rsidTr="00F005AF">
        <w:trPr>
          <w:cantSplit/>
          <w:trHeight w:val="400"/>
          <w:jc w:val="center"/>
        </w:trPr>
        <w:tc>
          <w:tcPr>
            <w:tcW w:w="2471" w:type="dxa"/>
            <w:gridSpan w:val="2"/>
            <w:tcBorders>
              <w:left w:val="single" w:sz="12" w:space="0" w:color="auto"/>
            </w:tcBorders>
            <w:vAlign w:val="center"/>
          </w:tcPr>
          <w:p w:rsidR="00BD15F1" w:rsidRPr="004126E8" w:rsidRDefault="00BD15F1" w:rsidP="00F005AF">
            <w:pPr>
              <w:snapToGrid w:val="0"/>
              <w:jc w:val="center"/>
              <w:rPr>
                <w:rFonts w:ascii="宋体"/>
                <w:sz w:val="24"/>
              </w:rPr>
            </w:pPr>
          </w:p>
        </w:tc>
        <w:tc>
          <w:tcPr>
            <w:tcW w:w="3780" w:type="dxa"/>
            <w:gridSpan w:val="4"/>
            <w:vAlign w:val="center"/>
          </w:tcPr>
          <w:p w:rsidR="00BD15F1" w:rsidRPr="004126E8" w:rsidRDefault="00BD15F1" w:rsidP="00F005AF">
            <w:pPr>
              <w:snapToGrid w:val="0"/>
              <w:jc w:val="center"/>
              <w:rPr>
                <w:rFonts w:ascii="宋体"/>
                <w:sz w:val="24"/>
              </w:rPr>
            </w:pPr>
          </w:p>
        </w:tc>
        <w:tc>
          <w:tcPr>
            <w:tcW w:w="3199" w:type="dxa"/>
            <w:gridSpan w:val="3"/>
            <w:tcBorders>
              <w:right w:val="single" w:sz="12" w:space="0" w:color="auto"/>
            </w:tcBorders>
            <w:vAlign w:val="center"/>
          </w:tcPr>
          <w:p w:rsidR="00BD15F1" w:rsidRPr="004126E8" w:rsidRDefault="00BD15F1" w:rsidP="00F005AF">
            <w:pPr>
              <w:snapToGrid w:val="0"/>
              <w:jc w:val="center"/>
              <w:rPr>
                <w:rFonts w:ascii="宋体"/>
                <w:sz w:val="24"/>
              </w:rPr>
            </w:pPr>
          </w:p>
        </w:tc>
      </w:tr>
      <w:tr w:rsidR="00BD15F1" w:rsidRPr="004126E8" w:rsidTr="00F005AF">
        <w:trPr>
          <w:cantSplit/>
          <w:trHeight w:val="512"/>
          <w:jc w:val="center"/>
        </w:trPr>
        <w:tc>
          <w:tcPr>
            <w:tcW w:w="2471" w:type="dxa"/>
            <w:gridSpan w:val="2"/>
            <w:tcBorders>
              <w:left w:val="single" w:sz="12" w:space="0" w:color="auto"/>
            </w:tcBorders>
            <w:vAlign w:val="center"/>
          </w:tcPr>
          <w:p w:rsidR="00BD15F1" w:rsidRPr="004126E8" w:rsidRDefault="00BD15F1" w:rsidP="00F005AF">
            <w:pPr>
              <w:snapToGrid w:val="0"/>
              <w:jc w:val="center"/>
              <w:rPr>
                <w:rFonts w:ascii="宋体"/>
                <w:spacing w:val="-6"/>
                <w:sz w:val="24"/>
              </w:rPr>
            </w:pPr>
            <w:r w:rsidRPr="004126E8">
              <w:rPr>
                <w:rFonts w:ascii="宋体" w:hint="eastAsia"/>
                <w:spacing w:val="-6"/>
                <w:sz w:val="24"/>
              </w:rPr>
              <w:t>一级学科代码</w:t>
            </w:r>
          </w:p>
        </w:tc>
        <w:tc>
          <w:tcPr>
            <w:tcW w:w="2316" w:type="dxa"/>
            <w:gridSpan w:val="2"/>
            <w:vAlign w:val="center"/>
          </w:tcPr>
          <w:p w:rsidR="00BD15F1" w:rsidRPr="004126E8" w:rsidRDefault="00BD15F1" w:rsidP="00F005AF">
            <w:pPr>
              <w:snapToGrid w:val="0"/>
              <w:jc w:val="center"/>
              <w:rPr>
                <w:rFonts w:ascii="宋体"/>
                <w:sz w:val="24"/>
              </w:rPr>
            </w:pPr>
            <w:r w:rsidRPr="004126E8">
              <w:rPr>
                <w:rFonts w:ascii="宋体" w:hint="eastAsia"/>
                <w:sz w:val="24"/>
              </w:rPr>
              <w:t>一级学科名称</w:t>
            </w:r>
          </w:p>
        </w:tc>
        <w:tc>
          <w:tcPr>
            <w:tcW w:w="1782" w:type="dxa"/>
            <w:gridSpan w:val="3"/>
            <w:vAlign w:val="center"/>
          </w:tcPr>
          <w:p w:rsidR="00BD15F1" w:rsidRPr="004126E8" w:rsidRDefault="00BD15F1" w:rsidP="00F005AF">
            <w:pPr>
              <w:snapToGrid w:val="0"/>
              <w:jc w:val="center"/>
              <w:rPr>
                <w:rFonts w:ascii="宋体"/>
                <w:spacing w:val="-6"/>
                <w:sz w:val="24"/>
              </w:rPr>
            </w:pPr>
            <w:r w:rsidRPr="004126E8">
              <w:rPr>
                <w:rFonts w:ascii="宋体" w:hint="eastAsia"/>
                <w:spacing w:val="-6"/>
                <w:sz w:val="24"/>
              </w:rPr>
              <w:t>二级学科代码</w:t>
            </w:r>
          </w:p>
        </w:tc>
        <w:tc>
          <w:tcPr>
            <w:tcW w:w="2881" w:type="dxa"/>
            <w:gridSpan w:val="2"/>
            <w:tcBorders>
              <w:right w:val="single" w:sz="12" w:space="0" w:color="auto"/>
            </w:tcBorders>
            <w:vAlign w:val="center"/>
          </w:tcPr>
          <w:p w:rsidR="00BD15F1" w:rsidRPr="004126E8" w:rsidRDefault="00BD15F1" w:rsidP="00F005AF">
            <w:pPr>
              <w:snapToGrid w:val="0"/>
              <w:jc w:val="center"/>
              <w:rPr>
                <w:rFonts w:ascii="宋体"/>
                <w:sz w:val="24"/>
              </w:rPr>
            </w:pPr>
            <w:r w:rsidRPr="004126E8">
              <w:rPr>
                <w:rFonts w:ascii="宋体" w:hint="eastAsia"/>
                <w:sz w:val="24"/>
              </w:rPr>
              <w:t>二级学科名称</w:t>
            </w:r>
          </w:p>
        </w:tc>
      </w:tr>
      <w:tr w:rsidR="00BD15F1" w:rsidRPr="004126E8" w:rsidTr="00F005AF">
        <w:trPr>
          <w:cantSplit/>
          <w:trHeight w:val="400"/>
          <w:jc w:val="center"/>
        </w:trPr>
        <w:tc>
          <w:tcPr>
            <w:tcW w:w="2471" w:type="dxa"/>
            <w:gridSpan w:val="2"/>
            <w:tcBorders>
              <w:left w:val="single" w:sz="12" w:space="0" w:color="auto"/>
              <w:bottom w:val="nil"/>
            </w:tcBorders>
          </w:tcPr>
          <w:p w:rsidR="00BD15F1" w:rsidRPr="004126E8" w:rsidRDefault="00BD15F1" w:rsidP="00F32905">
            <w:pPr>
              <w:snapToGrid w:val="0"/>
              <w:spacing w:beforeLines="30"/>
              <w:ind w:firstLineChars="400" w:firstLine="960"/>
              <w:rPr>
                <w:rFonts w:ascii="宋体"/>
                <w:sz w:val="24"/>
              </w:rPr>
            </w:pPr>
          </w:p>
        </w:tc>
        <w:tc>
          <w:tcPr>
            <w:tcW w:w="2316" w:type="dxa"/>
            <w:gridSpan w:val="2"/>
            <w:tcBorders>
              <w:bottom w:val="nil"/>
            </w:tcBorders>
          </w:tcPr>
          <w:p w:rsidR="00BD15F1" w:rsidRPr="004126E8" w:rsidRDefault="00BD15F1" w:rsidP="00F32905">
            <w:pPr>
              <w:snapToGrid w:val="0"/>
              <w:spacing w:beforeLines="30"/>
              <w:ind w:firstLineChars="400" w:firstLine="960"/>
              <w:rPr>
                <w:rFonts w:ascii="宋体"/>
                <w:sz w:val="24"/>
              </w:rPr>
            </w:pPr>
          </w:p>
        </w:tc>
        <w:tc>
          <w:tcPr>
            <w:tcW w:w="1782" w:type="dxa"/>
            <w:gridSpan w:val="3"/>
            <w:tcBorders>
              <w:bottom w:val="nil"/>
            </w:tcBorders>
          </w:tcPr>
          <w:p w:rsidR="00BD15F1" w:rsidRPr="004126E8" w:rsidRDefault="00BD15F1" w:rsidP="00F32905">
            <w:pPr>
              <w:snapToGrid w:val="0"/>
              <w:spacing w:beforeLines="30"/>
              <w:ind w:firstLineChars="200" w:firstLine="480"/>
              <w:rPr>
                <w:rFonts w:ascii="宋体"/>
                <w:sz w:val="24"/>
              </w:rPr>
            </w:pPr>
          </w:p>
        </w:tc>
        <w:tc>
          <w:tcPr>
            <w:tcW w:w="2881" w:type="dxa"/>
            <w:gridSpan w:val="2"/>
            <w:tcBorders>
              <w:bottom w:val="nil"/>
              <w:right w:val="single" w:sz="12" w:space="0" w:color="auto"/>
            </w:tcBorders>
          </w:tcPr>
          <w:p w:rsidR="00BD15F1" w:rsidRPr="004126E8" w:rsidRDefault="00BD15F1" w:rsidP="00F32905">
            <w:pPr>
              <w:snapToGrid w:val="0"/>
              <w:spacing w:beforeLines="30"/>
              <w:ind w:firstLineChars="100" w:firstLine="240"/>
              <w:rPr>
                <w:rFonts w:ascii="宋体"/>
                <w:sz w:val="24"/>
              </w:rPr>
            </w:pPr>
          </w:p>
        </w:tc>
      </w:tr>
      <w:tr w:rsidR="00BD15F1" w:rsidRPr="004126E8" w:rsidTr="00F005AF">
        <w:trPr>
          <w:cantSplit/>
          <w:trHeight w:val="590"/>
          <w:jc w:val="center"/>
        </w:trPr>
        <w:tc>
          <w:tcPr>
            <w:tcW w:w="3150" w:type="dxa"/>
            <w:gridSpan w:val="3"/>
            <w:tcBorders>
              <w:top w:val="single" w:sz="12" w:space="0" w:color="auto"/>
              <w:left w:val="single" w:sz="12" w:space="0" w:color="auto"/>
              <w:bottom w:val="single" w:sz="12" w:space="0" w:color="auto"/>
              <w:right w:val="single" w:sz="6" w:space="0" w:color="auto"/>
            </w:tcBorders>
            <w:vAlign w:val="center"/>
          </w:tcPr>
          <w:p w:rsidR="00BD15F1" w:rsidRPr="004126E8" w:rsidRDefault="00BD15F1" w:rsidP="00F005AF">
            <w:pPr>
              <w:snapToGrid w:val="0"/>
              <w:rPr>
                <w:rFonts w:ascii="宋体"/>
                <w:spacing w:val="-2"/>
                <w:sz w:val="24"/>
              </w:rPr>
            </w:pPr>
            <w:r w:rsidRPr="004126E8">
              <w:rPr>
                <w:rFonts w:ascii="宋体" w:hint="eastAsia"/>
                <w:spacing w:val="-2"/>
                <w:sz w:val="24"/>
              </w:rPr>
              <w:t>指导教师姓名（</w:t>
            </w:r>
            <w:proofErr w:type="gramStart"/>
            <w:r w:rsidRPr="004126E8">
              <w:rPr>
                <w:rFonts w:ascii="宋体" w:hint="eastAsia"/>
                <w:spacing w:val="-2"/>
                <w:sz w:val="24"/>
              </w:rPr>
              <w:t>限填</w:t>
            </w:r>
            <w:proofErr w:type="gramEnd"/>
            <w:r w:rsidRPr="004126E8">
              <w:rPr>
                <w:rFonts w:ascii="宋体" w:hint="eastAsia"/>
                <w:spacing w:val="-2"/>
                <w:sz w:val="24"/>
              </w:rPr>
              <w:t>1人）</w:t>
            </w:r>
          </w:p>
        </w:tc>
        <w:tc>
          <w:tcPr>
            <w:tcW w:w="1739" w:type="dxa"/>
            <w:gridSpan w:val="2"/>
            <w:tcBorders>
              <w:top w:val="single" w:sz="12" w:space="0" w:color="auto"/>
              <w:left w:val="single" w:sz="6" w:space="0" w:color="auto"/>
              <w:bottom w:val="single" w:sz="12" w:space="0" w:color="auto"/>
              <w:right w:val="single" w:sz="6" w:space="0" w:color="auto"/>
            </w:tcBorders>
            <w:vAlign w:val="center"/>
          </w:tcPr>
          <w:p w:rsidR="00BD15F1" w:rsidRPr="004126E8" w:rsidRDefault="00BD15F1" w:rsidP="00F005AF">
            <w:pPr>
              <w:snapToGrid w:val="0"/>
              <w:ind w:firstLineChars="100" w:firstLine="240"/>
              <w:rPr>
                <w:rFonts w:ascii="宋体"/>
                <w:sz w:val="24"/>
              </w:rPr>
            </w:pPr>
          </w:p>
        </w:tc>
        <w:tc>
          <w:tcPr>
            <w:tcW w:w="2097" w:type="dxa"/>
            <w:gridSpan w:val="3"/>
            <w:tcBorders>
              <w:top w:val="single" w:sz="12" w:space="0" w:color="auto"/>
              <w:left w:val="single" w:sz="6" w:space="0" w:color="auto"/>
              <w:bottom w:val="single" w:sz="12" w:space="0" w:color="auto"/>
              <w:right w:val="single" w:sz="6" w:space="0" w:color="auto"/>
            </w:tcBorders>
            <w:vAlign w:val="center"/>
          </w:tcPr>
          <w:p w:rsidR="00BD15F1" w:rsidRPr="004126E8" w:rsidRDefault="00BD15F1" w:rsidP="00F005AF">
            <w:pPr>
              <w:snapToGrid w:val="0"/>
              <w:rPr>
                <w:rFonts w:ascii="宋体"/>
                <w:spacing w:val="-8"/>
                <w:sz w:val="24"/>
              </w:rPr>
            </w:pPr>
            <w:r w:rsidRPr="004126E8">
              <w:rPr>
                <w:rFonts w:ascii="宋体" w:hint="eastAsia"/>
                <w:spacing w:val="-8"/>
                <w:sz w:val="24"/>
              </w:rPr>
              <w:t>指导教师研究方向</w:t>
            </w:r>
          </w:p>
        </w:tc>
        <w:tc>
          <w:tcPr>
            <w:tcW w:w="2464" w:type="dxa"/>
            <w:tcBorders>
              <w:top w:val="single" w:sz="12" w:space="0" w:color="auto"/>
              <w:left w:val="single" w:sz="6" w:space="0" w:color="auto"/>
              <w:bottom w:val="single" w:sz="12" w:space="0" w:color="auto"/>
              <w:right w:val="single" w:sz="12" w:space="0" w:color="auto"/>
            </w:tcBorders>
            <w:vAlign w:val="center"/>
          </w:tcPr>
          <w:p w:rsidR="00BD15F1" w:rsidRPr="004126E8" w:rsidRDefault="00BD15F1" w:rsidP="00F005AF">
            <w:pPr>
              <w:snapToGrid w:val="0"/>
              <w:ind w:firstLineChars="100" w:firstLine="240"/>
              <w:rPr>
                <w:rFonts w:ascii="宋体"/>
                <w:sz w:val="24"/>
              </w:rPr>
            </w:pPr>
          </w:p>
        </w:tc>
      </w:tr>
      <w:tr w:rsidR="00BD15F1" w:rsidRPr="004126E8" w:rsidTr="00F005AF">
        <w:trPr>
          <w:cantSplit/>
          <w:trHeight w:val="1520"/>
          <w:jc w:val="center"/>
        </w:trPr>
        <w:tc>
          <w:tcPr>
            <w:tcW w:w="866" w:type="dxa"/>
            <w:tcBorders>
              <w:top w:val="nil"/>
              <w:left w:val="single" w:sz="12" w:space="0" w:color="auto"/>
            </w:tcBorders>
          </w:tcPr>
          <w:p w:rsidR="00BD15F1" w:rsidRPr="004126E8" w:rsidRDefault="00BD15F1" w:rsidP="00F005AF">
            <w:pPr>
              <w:snapToGrid w:val="0"/>
              <w:spacing w:line="240" w:lineRule="exact"/>
              <w:rPr>
                <w:rFonts w:ascii="宋体"/>
                <w:sz w:val="24"/>
              </w:rPr>
            </w:pPr>
          </w:p>
          <w:p w:rsidR="00BD15F1" w:rsidRPr="004126E8" w:rsidRDefault="00BD15F1" w:rsidP="00F005AF">
            <w:pPr>
              <w:snapToGrid w:val="0"/>
              <w:spacing w:line="240" w:lineRule="exact"/>
              <w:jc w:val="center"/>
              <w:rPr>
                <w:rFonts w:ascii="宋体"/>
                <w:sz w:val="24"/>
              </w:rPr>
            </w:pPr>
            <w:r w:rsidRPr="004126E8">
              <w:rPr>
                <w:rFonts w:ascii="宋体" w:hint="eastAsia"/>
                <w:sz w:val="24"/>
              </w:rPr>
              <w:t>在   读</w:t>
            </w:r>
          </w:p>
          <w:p w:rsidR="00BD15F1" w:rsidRPr="004126E8" w:rsidRDefault="00BD15F1" w:rsidP="00F005AF">
            <w:pPr>
              <w:snapToGrid w:val="0"/>
              <w:spacing w:line="240" w:lineRule="exact"/>
              <w:jc w:val="center"/>
              <w:rPr>
                <w:rFonts w:ascii="宋体"/>
                <w:sz w:val="24"/>
              </w:rPr>
            </w:pPr>
            <w:r w:rsidRPr="004126E8">
              <w:rPr>
                <w:rFonts w:ascii="宋体" w:hint="eastAsia"/>
                <w:sz w:val="24"/>
              </w:rPr>
              <w:t>期    间</w:t>
            </w:r>
          </w:p>
          <w:p w:rsidR="00BD15F1" w:rsidRPr="004126E8" w:rsidRDefault="00BD15F1" w:rsidP="00F005AF">
            <w:pPr>
              <w:snapToGrid w:val="0"/>
              <w:spacing w:line="240" w:lineRule="exact"/>
              <w:rPr>
                <w:rFonts w:ascii="宋体"/>
                <w:sz w:val="24"/>
              </w:rPr>
            </w:pPr>
            <w:r w:rsidRPr="004126E8">
              <w:rPr>
                <w:rFonts w:ascii="宋体" w:hint="eastAsia"/>
                <w:sz w:val="24"/>
              </w:rPr>
              <w:t xml:space="preserve">  发</w:t>
            </w:r>
          </w:p>
          <w:p w:rsidR="00BD15F1" w:rsidRPr="004126E8" w:rsidRDefault="00BD15F1" w:rsidP="00F005AF">
            <w:pPr>
              <w:snapToGrid w:val="0"/>
              <w:spacing w:line="240" w:lineRule="exact"/>
              <w:jc w:val="center"/>
              <w:rPr>
                <w:rFonts w:ascii="宋体"/>
                <w:sz w:val="24"/>
              </w:rPr>
            </w:pPr>
            <w:r w:rsidRPr="004126E8">
              <w:rPr>
                <w:rFonts w:ascii="宋体" w:hint="eastAsia"/>
                <w:sz w:val="24"/>
              </w:rPr>
              <w:t>表</w:t>
            </w:r>
          </w:p>
          <w:p w:rsidR="00BD15F1" w:rsidRPr="004126E8" w:rsidRDefault="00BD15F1" w:rsidP="00F005AF">
            <w:pPr>
              <w:snapToGrid w:val="0"/>
              <w:spacing w:line="240" w:lineRule="exact"/>
              <w:jc w:val="center"/>
              <w:rPr>
                <w:rFonts w:ascii="宋体"/>
                <w:spacing w:val="-4"/>
                <w:sz w:val="24"/>
              </w:rPr>
            </w:pPr>
            <w:r w:rsidRPr="004126E8">
              <w:rPr>
                <w:rFonts w:ascii="宋体" w:hint="eastAsia"/>
                <w:spacing w:val="-4"/>
                <w:sz w:val="24"/>
              </w:rPr>
              <w:t>学</w:t>
            </w:r>
          </w:p>
          <w:p w:rsidR="00BD15F1" w:rsidRPr="004126E8" w:rsidRDefault="00BD15F1" w:rsidP="00F005AF">
            <w:pPr>
              <w:snapToGrid w:val="0"/>
              <w:spacing w:line="240" w:lineRule="exact"/>
              <w:jc w:val="center"/>
              <w:rPr>
                <w:rFonts w:ascii="宋体"/>
                <w:spacing w:val="-4"/>
                <w:sz w:val="24"/>
              </w:rPr>
            </w:pPr>
            <w:r w:rsidRPr="004126E8">
              <w:rPr>
                <w:rFonts w:ascii="宋体" w:hint="eastAsia"/>
                <w:spacing w:val="-4"/>
                <w:sz w:val="24"/>
              </w:rPr>
              <w:t>术</w:t>
            </w:r>
          </w:p>
          <w:p w:rsidR="00BD15F1" w:rsidRPr="004126E8" w:rsidRDefault="00BD15F1" w:rsidP="00F005AF">
            <w:pPr>
              <w:snapToGrid w:val="0"/>
              <w:spacing w:line="240" w:lineRule="exact"/>
              <w:jc w:val="center"/>
              <w:rPr>
                <w:rFonts w:ascii="宋体"/>
                <w:spacing w:val="-4"/>
                <w:sz w:val="24"/>
              </w:rPr>
            </w:pPr>
            <w:r w:rsidRPr="004126E8">
              <w:rPr>
                <w:rFonts w:ascii="宋体" w:hint="eastAsia"/>
                <w:spacing w:val="-4"/>
                <w:sz w:val="24"/>
              </w:rPr>
              <w:t>论</w:t>
            </w:r>
          </w:p>
          <w:p w:rsidR="00BD15F1" w:rsidRPr="004126E8" w:rsidRDefault="00BD15F1" w:rsidP="00F005AF">
            <w:pPr>
              <w:snapToGrid w:val="0"/>
              <w:spacing w:line="240" w:lineRule="exact"/>
              <w:jc w:val="center"/>
              <w:rPr>
                <w:rFonts w:ascii="宋体"/>
                <w:spacing w:val="-2"/>
                <w:sz w:val="24"/>
              </w:rPr>
            </w:pPr>
            <w:r w:rsidRPr="004126E8">
              <w:rPr>
                <w:rFonts w:ascii="宋体" w:hint="eastAsia"/>
                <w:spacing w:val="-4"/>
                <w:sz w:val="24"/>
              </w:rPr>
              <w:t>文</w:t>
            </w:r>
          </w:p>
        </w:tc>
        <w:tc>
          <w:tcPr>
            <w:tcW w:w="8584" w:type="dxa"/>
            <w:gridSpan w:val="8"/>
            <w:tcBorders>
              <w:top w:val="nil"/>
              <w:bottom w:val="single" w:sz="4" w:space="0" w:color="auto"/>
              <w:right w:val="single" w:sz="12" w:space="0" w:color="auto"/>
            </w:tcBorders>
          </w:tcPr>
          <w:p w:rsidR="00BD15F1" w:rsidRPr="004126E8" w:rsidRDefault="00BD15F1" w:rsidP="00F005AF">
            <w:pPr>
              <w:snapToGrid w:val="0"/>
              <w:rPr>
                <w:rFonts w:ascii="宋体"/>
                <w:b/>
                <w:bCs/>
                <w:sz w:val="24"/>
              </w:rPr>
            </w:pPr>
          </w:p>
          <w:p w:rsidR="00BD15F1" w:rsidRPr="004126E8" w:rsidRDefault="00BD15F1" w:rsidP="00F005AF">
            <w:pPr>
              <w:snapToGrid w:val="0"/>
              <w:rPr>
                <w:rFonts w:ascii="宋体"/>
                <w:b/>
                <w:bCs/>
                <w:sz w:val="24"/>
              </w:rPr>
            </w:pPr>
            <w:r w:rsidRPr="004126E8">
              <w:rPr>
                <w:rFonts w:ascii="宋体" w:hint="eastAsia"/>
                <w:b/>
                <w:bCs/>
                <w:sz w:val="24"/>
              </w:rPr>
              <w:t>（正式表格可删除说明）</w:t>
            </w:r>
          </w:p>
          <w:p w:rsidR="00BD15F1" w:rsidRPr="004126E8" w:rsidRDefault="00BD15F1" w:rsidP="00F005AF">
            <w:pPr>
              <w:snapToGrid w:val="0"/>
              <w:rPr>
                <w:rFonts w:ascii="宋体"/>
                <w:sz w:val="24"/>
              </w:rPr>
            </w:pPr>
            <w:r w:rsidRPr="004126E8">
              <w:rPr>
                <w:rFonts w:ascii="宋体" w:hint="eastAsia"/>
                <w:sz w:val="24"/>
              </w:rPr>
              <w:t>说明：</w:t>
            </w:r>
          </w:p>
          <w:p w:rsidR="00BD15F1" w:rsidRPr="004126E8" w:rsidRDefault="0023088E" w:rsidP="00F005AF">
            <w:pPr>
              <w:snapToGrid w:val="0"/>
              <w:rPr>
                <w:rFonts w:ascii="宋体"/>
                <w:sz w:val="24"/>
              </w:rPr>
            </w:pPr>
            <w:r w:rsidRPr="004126E8">
              <w:rPr>
                <w:rFonts w:ascii="宋体" w:hint="eastAsia"/>
                <w:sz w:val="24"/>
              </w:rPr>
              <w:fldChar w:fldCharType="begin"/>
            </w:r>
            <w:r w:rsidR="00BD15F1" w:rsidRPr="004126E8">
              <w:rPr>
                <w:rFonts w:ascii="宋体" w:hint="eastAsia"/>
                <w:sz w:val="24"/>
              </w:rPr>
              <w:instrText xml:space="preserve"> = 1 \* GB3 \* MERGEFORMAT </w:instrText>
            </w:r>
            <w:r w:rsidRPr="004126E8">
              <w:rPr>
                <w:rFonts w:ascii="宋体" w:hint="eastAsia"/>
                <w:sz w:val="24"/>
              </w:rPr>
              <w:fldChar w:fldCharType="separate"/>
            </w:r>
            <w:r w:rsidR="00BD15F1" w:rsidRPr="004126E8">
              <w:rPr>
                <w:sz w:val="24"/>
              </w:rPr>
              <w:t>①</w:t>
            </w:r>
            <w:r w:rsidRPr="004126E8">
              <w:rPr>
                <w:rFonts w:ascii="宋体" w:hint="eastAsia"/>
                <w:sz w:val="24"/>
              </w:rPr>
              <w:fldChar w:fldCharType="end"/>
            </w:r>
            <w:r w:rsidR="00BD15F1" w:rsidRPr="004126E8">
              <w:rPr>
                <w:rFonts w:ascii="宋体" w:hint="eastAsia"/>
                <w:sz w:val="24"/>
              </w:rPr>
              <w:t>成果必须符合《西南大学食品科学学院优秀研究生学位论文评选办法》要求</w:t>
            </w:r>
          </w:p>
          <w:p w:rsidR="00BD15F1" w:rsidRPr="004126E8" w:rsidRDefault="0023088E" w:rsidP="00F005AF">
            <w:pPr>
              <w:tabs>
                <w:tab w:val="left" w:pos="737"/>
              </w:tabs>
              <w:spacing w:line="400" w:lineRule="exact"/>
              <w:rPr>
                <w:rFonts w:ascii="宋体"/>
                <w:sz w:val="24"/>
              </w:rPr>
            </w:pPr>
            <w:r w:rsidRPr="004126E8">
              <w:rPr>
                <w:rFonts w:ascii="宋体" w:hint="eastAsia"/>
                <w:sz w:val="24"/>
              </w:rPr>
              <w:fldChar w:fldCharType="begin"/>
            </w:r>
            <w:r w:rsidR="00BD15F1" w:rsidRPr="004126E8">
              <w:rPr>
                <w:rFonts w:ascii="宋体" w:hint="eastAsia"/>
                <w:sz w:val="24"/>
              </w:rPr>
              <w:instrText xml:space="preserve"> = 2 \* GB3 \* MERGEFORMAT </w:instrText>
            </w:r>
            <w:r w:rsidRPr="004126E8">
              <w:rPr>
                <w:rFonts w:ascii="宋体" w:hint="eastAsia"/>
                <w:sz w:val="24"/>
              </w:rPr>
              <w:fldChar w:fldCharType="separate"/>
            </w:r>
            <w:r w:rsidR="00BD15F1" w:rsidRPr="004126E8">
              <w:rPr>
                <w:sz w:val="24"/>
              </w:rPr>
              <w:t>②</w:t>
            </w:r>
            <w:r w:rsidRPr="004126E8">
              <w:rPr>
                <w:rFonts w:ascii="宋体" w:hint="eastAsia"/>
                <w:sz w:val="24"/>
              </w:rPr>
              <w:fldChar w:fldCharType="end"/>
            </w:r>
            <w:r w:rsidR="00BD15F1" w:rsidRPr="004126E8">
              <w:rPr>
                <w:rFonts w:ascii="宋体" w:hint="eastAsia"/>
                <w:sz w:val="24"/>
              </w:rPr>
              <w:t>填写格式参考参考文献格式，例：</w:t>
            </w:r>
          </w:p>
          <w:p w:rsidR="00BD15F1" w:rsidRPr="004126E8" w:rsidRDefault="00BD15F1" w:rsidP="00F005AF">
            <w:pPr>
              <w:tabs>
                <w:tab w:val="left" w:pos="737"/>
              </w:tabs>
              <w:spacing w:line="400" w:lineRule="exact"/>
              <w:rPr>
                <w:sz w:val="24"/>
              </w:rPr>
            </w:pPr>
            <w:r w:rsidRPr="004126E8">
              <w:rPr>
                <w:rFonts w:hint="eastAsia"/>
                <w:sz w:val="24"/>
              </w:rPr>
              <w:t xml:space="preserve">[1] </w:t>
            </w:r>
            <w:r w:rsidRPr="004126E8">
              <w:rPr>
                <w:rFonts w:hAnsi="宋体"/>
                <w:sz w:val="24"/>
              </w:rPr>
              <w:t>杨惠萍</w:t>
            </w:r>
            <w:r w:rsidRPr="004126E8">
              <w:rPr>
                <w:rFonts w:hAnsi="宋体" w:hint="eastAsia"/>
                <w:sz w:val="24"/>
              </w:rPr>
              <w:t xml:space="preserve">, </w:t>
            </w:r>
            <w:r w:rsidRPr="004126E8">
              <w:rPr>
                <w:rFonts w:hAnsi="宋体"/>
                <w:sz w:val="24"/>
              </w:rPr>
              <w:t>王素雅</w:t>
            </w:r>
            <w:r w:rsidRPr="004126E8">
              <w:rPr>
                <w:rFonts w:hAnsi="宋体" w:hint="eastAsia"/>
                <w:sz w:val="24"/>
              </w:rPr>
              <w:t xml:space="preserve">, </w:t>
            </w:r>
            <w:r w:rsidRPr="004126E8">
              <w:rPr>
                <w:rFonts w:hAnsi="宋体"/>
                <w:sz w:val="24"/>
              </w:rPr>
              <w:t>宋伟</w:t>
            </w:r>
            <w:r w:rsidRPr="004126E8">
              <w:rPr>
                <w:rFonts w:hAnsi="宋体" w:hint="eastAsia"/>
                <w:sz w:val="24"/>
              </w:rPr>
              <w:t xml:space="preserve">. </w:t>
            </w:r>
            <w:r w:rsidRPr="004126E8">
              <w:rPr>
                <w:rFonts w:hAnsi="宋体"/>
                <w:sz w:val="24"/>
              </w:rPr>
              <w:t>水酶法提取米糠油的研究</w:t>
            </w:r>
            <w:r w:rsidRPr="004126E8">
              <w:rPr>
                <w:sz w:val="24"/>
              </w:rPr>
              <w:t>[J]</w:t>
            </w:r>
            <w:r w:rsidRPr="004126E8">
              <w:rPr>
                <w:rFonts w:hAnsi="宋体" w:hint="eastAsia"/>
                <w:sz w:val="24"/>
              </w:rPr>
              <w:t xml:space="preserve">. </w:t>
            </w:r>
            <w:r w:rsidRPr="004126E8">
              <w:rPr>
                <w:rFonts w:hAnsi="宋体"/>
                <w:sz w:val="24"/>
              </w:rPr>
              <w:t>食品科学</w:t>
            </w:r>
            <w:r w:rsidRPr="004126E8">
              <w:rPr>
                <w:rFonts w:hAnsi="宋体" w:hint="eastAsia"/>
                <w:sz w:val="24"/>
              </w:rPr>
              <w:t xml:space="preserve">, </w:t>
            </w:r>
            <w:r w:rsidRPr="004126E8">
              <w:rPr>
                <w:sz w:val="24"/>
              </w:rPr>
              <w:t>2004</w:t>
            </w:r>
            <w:r w:rsidRPr="004126E8">
              <w:rPr>
                <w:rFonts w:hAnsi="宋体" w:hint="eastAsia"/>
                <w:sz w:val="24"/>
              </w:rPr>
              <w:t xml:space="preserve">, </w:t>
            </w:r>
            <w:r w:rsidRPr="004126E8">
              <w:rPr>
                <w:sz w:val="24"/>
              </w:rPr>
              <w:t>25(8)</w:t>
            </w:r>
            <w:r w:rsidRPr="004126E8">
              <w:rPr>
                <w:rFonts w:hAnsi="宋体" w:hint="eastAsia"/>
                <w:sz w:val="24"/>
              </w:rPr>
              <w:t xml:space="preserve">: </w:t>
            </w:r>
            <w:r w:rsidRPr="004126E8">
              <w:rPr>
                <w:sz w:val="24"/>
              </w:rPr>
              <w:t>106-109</w:t>
            </w:r>
            <w:r w:rsidRPr="004126E8">
              <w:rPr>
                <w:rFonts w:hint="eastAsia"/>
                <w:sz w:val="24"/>
              </w:rPr>
              <w:t>.</w:t>
            </w:r>
          </w:p>
          <w:p w:rsidR="00BD15F1" w:rsidRPr="004126E8" w:rsidRDefault="00BD15F1" w:rsidP="00F005AF">
            <w:pPr>
              <w:snapToGrid w:val="0"/>
              <w:rPr>
                <w:rFonts w:ascii="宋体"/>
                <w:sz w:val="24"/>
              </w:rPr>
            </w:pPr>
          </w:p>
          <w:p w:rsidR="00BD15F1" w:rsidRPr="004126E8" w:rsidRDefault="00BD15F1" w:rsidP="00F005AF">
            <w:pPr>
              <w:snapToGrid w:val="0"/>
              <w:rPr>
                <w:rFonts w:ascii="宋体"/>
                <w:sz w:val="24"/>
              </w:rPr>
            </w:pPr>
          </w:p>
        </w:tc>
      </w:tr>
      <w:tr w:rsidR="00BD15F1" w:rsidRPr="004126E8" w:rsidTr="00F005A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1714"/>
          <w:jc w:val="center"/>
        </w:trPr>
        <w:tc>
          <w:tcPr>
            <w:tcW w:w="866" w:type="dxa"/>
            <w:tcBorders>
              <w:top w:val="single" w:sz="4" w:space="0" w:color="auto"/>
              <w:left w:val="single" w:sz="12" w:space="0" w:color="auto"/>
              <w:bottom w:val="single" w:sz="4" w:space="0" w:color="auto"/>
              <w:right w:val="single" w:sz="4" w:space="0" w:color="auto"/>
            </w:tcBorders>
            <w:vAlign w:val="center"/>
          </w:tcPr>
          <w:p w:rsidR="00BD15F1" w:rsidRPr="004126E8" w:rsidRDefault="00BD15F1" w:rsidP="00F005AF">
            <w:pPr>
              <w:jc w:val="center"/>
              <w:rPr>
                <w:sz w:val="24"/>
              </w:rPr>
            </w:pPr>
            <w:r w:rsidRPr="004126E8">
              <w:rPr>
                <w:rFonts w:hint="eastAsia"/>
                <w:sz w:val="24"/>
              </w:rPr>
              <w:t>论文</w:t>
            </w:r>
            <w:r w:rsidRPr="004126E8">
              <w:rPr>
                <w:rFonts w:hint="eastAsia"/>
                <w:sz w:val="24"/>
              </w:rPr>
              <w:t xml:space="preserve">   </w:t>
            </w:r>
          </w:p>
          <w:p w:rsidR="00BD15F1" w:rsidRPr="004126E8" w:rsidRDefault="00BD15F1" w:rsidP="00F005AF">
            <w:pPr>
              <w:jc w:val="center"/>
              <w:rPr>
                <w:sz w:val="24"/>
              </w:rPr>
            </w:pPr>
            <w:r w:rsidRPr="004126E8">
              <w:rPr>
                <w:rFonts w:hint="eastAsia"/>
                <w:sz w:val="24"/>
              </w:rPr>
              <w:t>的主</w:t>
            </w:r>
          </w:p>
          <w:p w:rsidR="00BD15F1" w:rsidRPr="004126E8" w:rsidRDefault="00BD15F1" w:rsidP="00F005AF">
            <w:pPr>
              <w:jc w:val="center"/>
              <w:rPr>
                <w:sz w:val="24"/>
              </w:rPr>
            </w:pPr>
            <w:r w:rsidRPr="004126E8">
              <w:rPr>
                <w:rFonts w:hint="eastAsia"/>
                <w:sz w:val="24"/>
              </w:rPr>
              <w:t>要创</w:t>
            </w:r>
          </w:p>
          <w:p w:rsidR="00BD15F1" w:rsidRPr="004126E8" w:rsidRDefault="00BD15F1" w:rsidP="00F005AF">
            <w:pPr>
              <w:jc w:val="center"/>
              <w:rPr>
                <w:sz w:val="24"/>
              </w:rPr>
            </w:pPr>
            <w:r w:rsidRPr="004126E8">
              <w:rPr>
                <w:rFonts w:hint="eastAsia"/>
                <w:sz w:val="24"/>
              </w:rPr>
              <w:t>新点</w:t>
            </w:r>
          </w:p>
        </w:tc>
        <w:tc>
          <w:tcPr>
            <w:tcW w:w="8584" w:type="dxa"/>
            <w:gridSpan w:val="8"/>
            <w:tcBorders>
              <w:top w:val="single" w:sz="4" w:space="0" w:color="auto"/>
              <w:left w:val="single" w:sz="4" w:space="0" w:color="auto"/>
              <w:bottom w:val="single" w:sz="4" w:space="0" w:color="auto"/>
              <w:right w:val="single" w:sz="12" w:space="0" w:color="auto"/>
            </w:tcBorders>
          </w:tcPr>
          <w:p w:rsidR="00BD15F1" w:rsidRPr="004126E8" w:rsidRDefault="00BD15F1" w:rsidP="00F005AF">
            <w:pPr>
              <w:spacing w:line="360" w:lineRule="exact"/>
              <w:ind w:firstLine="420"/>
              <w:rPr>
                <w:sz w:val="24"/>
              </w:rPr>
            </w:pPr>
          </w:p>
        </w:tc>
      </w:tr>
      <w:tr w:rsidR="00BD15F1" w:rsidRPr="004126E8" w:rsidTr="00F005A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1714"/>
          <w:jc w:val="center"/>
        </w:trPr>
        <w:tc>
          <w:tcPr>
            <w:tcW w:w="866" w:type="dxa"/>
            <w:tcBorders>
              <w:top w:val="single" w:sz="4" w:space="0" w:color="auto"/>
              <w:left w:val="single" w:sz="12" w:space="0" w:color="auto"/>
              <w:bottom w:val="single" w:sz="4" w:space="0" w:color="auto"/>
              <w:right w:val="single" w:sz="4" w:space="0" w:color="auto"/>
            </w:tcBorders>
            <w:vAlign w:val="center"/>
          </w:tcPr>
          <w:p w:rsidR="00BD15F1" w:rsidRPr="004126E8" w:rsidRDefault="00BD15F1" w:rsidP="00F005AF">
            <w:pPr>
              <w:jc w:val="center"/>
              <w:rPr>
                <w:sz w:val="24"/>
              </w:rPr>
            </w:pPr>
            <w:r w:rsidRPr="004126E8">
              <w:rPr>
                <w:rFonts w:hint="eastAsia"/>
                <w:sz w:val="24"/>
              </w:rPr>
              <w:t>作</w:t>
            </w:r>
          </w:p>
          <w:p w:rsidR="00BD15F1" w:rsidRPr="004126E8" w:rsidRDefault="00BD15F1" w:rsidP="00F005AF">
            <w:pPr>
              <w:jc w:val="center"/>
              <w:rPr>
                <w:sz w:val="24"/>
              </w:rPr>
            </w:pPr>
            <w:r w:rsidRPr="004126E8">
              <w:rPr>
                <w:rFonts w:hint="eastAsia"/>
                <w:sz w:val="24"/>
              </w:rPr>
              <w:t>者</w:t>
            </w:r>
          </w:p>
          <w:p w:rsidR="00BD15F1" w:rsidRPr="004126E8" w:rsidRDefault="00BD15F1" w:rsidP="00F005AF">
            <w:pPr>
              <w:jc w:val="center"/>
              <w:rPr>
                <w:sz w:val="24"/>
              </w:rPr>
            </w:pPr>
            <w:r w:rsidRPr="004126E8">
              <w:rPr>
                <w:rFonts w:hint="eastAsia"/>
                <w:sz w:val="24"/>
              </w:rPr>
              <w:t>承</w:t>
            </w:r>
          </w:p>
          <w:p w:rsidR="00BD15F1" w:rsidRPr="004126E8" w:rsidRDefault="00BD15F1" w:rsidP="00F005AF">
            <w:pPr>
              <w:jc w:val="center"/>
              <w:rPr>
                <w:sz w:val="24"/>
              </w:rPr>
            </w:pPr>
            <w:r w:rsidRPr="004126E8">
              <w:rPr>
                <w:rFonts w:hint="eastAsia"/>
                <w:sz w:val="24"/>
              </w:rPr>
              <w:t>诺</w:t>
            </w:r>
          </w:p>
        </w:tc>
        <w:tc>
          <w:tcPr>
            <w:tcW w:w="8584" w:type="dxa"/>
            <w:gridSpan w:val="8"/>
            <w:tcBorders>
              <w:top w:val="single" w:sz="4" w:space="0" w:color="auto"/>
              <w:left w:val="single" w:sz="4" w:space="0" w:color="auto"/>
              <w:bottom w:val="single" w:sz="4" w:space="0" w:color="auto"/>
              <w:right w:val="single" w:sz="12" w:space="0" w:color="auto"/>
            </w:tcBorders>
          </w:tcPr>
          <w:p w:rsidR="00BD15F1" w:rsidRPr="004126E8" w:rsidRDefault="00BD15F1" w:rsidP="00F005AF">
            <w:pPr>
              <w:spacing w:line="360" w:lineRule="exact"/>
              <w:rPr>
                <w:sz w:val="24"/>
              </w:rPr>
            </w:pPr>
          </w:p>
          <w:p w:rsidR="00BD15F1" w:rsidRPr="004126E8" w:rsidRDefault="00BD15F1" w:rsidP="00F005AF">
            <w:pPr>
              <w:spacing w:line="360" w:lineRule="exact"/>
              <w:rPr>
                <w:sz w:val="24"/>
              </w:rPr>
            </w:pPr>
            <w:r w:rsidRPr="004126E8">
              <w:rPr>
                <w:rFonts w:hint="eastAsia"/>
                <w:sz w:val="24"/>
              </w:rPr>
              <w:t xml:space="preserve">    </w:t>
            </w:r>
            <w:r w:rsidRPr="004126E8">
              <w:rPr>
                <w:rFonts w:hint="eastAsia"/>
                <w:sz w:val="24"/>
              </w:rPr>
              <w:t>本人保证该学位论文由本人独立完成，不存在抄袭、编造数据等不良现象。</w:t>
            </w:r>
          </w:p>
          <w:p w:rsidR="00BD15F1" w:rsidRPr="004126E8" w:rsidRDefault="00BD15F1" w:rsidP="00F005AF">
            <w:pPr>
              <w:spacing w:line="360" w:lineRule="exact"/>
              <w:ind w:firstLine="420"/>
              <w:rPr>
                <w:sz w:val="24"/>
              </w:rPr>
            </w:pPr>
          </w:p>
          <w:p w:rsidR="00BD15F1" w:rsidRPr="004126E8" w:rsidRDefault="00BD15F1" w:rsidP="00F005AF">
            <w:pPr>
              <w:spacing w:line="360" w:lineRule="exact"/>
              <w:ind w:firstLine="420"/>
              <w:jc w:val="center"/>
              <w:rPr>
                <w:sz w:val="24"/>
              </w:rPr>
            </w:pPr>
            <w:r w:rsidRPr="004126E8">
              <w:rPr>
                <w:rFonts w:hint="eastAsia"/>
                <w:sz w:val="24"/>
              </w:rPr>
              <w:t xml:space="preserve">         </w:t>
            </w:r>
            <w:r w:rsidRPr="004126E8">
              <w:rPr>
                <w:rFonts w:hint="eastAsia"/>
                <w:sz w:val="24"/>
              </w:rPr>
              <w:t>签名：</w:t>
            </w:r>
          </w:p>
        </w:tc>
      </w:tr>
      <w:tr w:rsidR="00BD15F1" w:rsidRPr="004126E8" w:rsidTr="00F005A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90"/>
          <w:jc w:val="center"/>
        </w:trPr>
        <w:tc>
          <w:tcPr>
            <w:tcW w:w="866" w:type="dxa"/>
            <w:tcBorders>
              <w:top w:val="single" w:sz="4" w:space="0" w:color="auto"/>
              <w:left w:val="single" w:sz="12" w:space="0" w:color="auto"/>
              <w:bottom w:val="single" w:sz="12" w:space="0" w:color="auto"/>
            </w:tcBorders>
            <w:vAlign w:val="center"/>
          </w:tcPr>
          <w:p w:rsidR="00BD15F1" w:rsidRPr="004126E8" w:rsidRDefault="00BD15F1" w:rsidP="00F005AF">
            <w:pPr>
              <w:rPr>
                <w:sz w:val="24"/>
              </w:rPr>
            </w:pPr>
            <w:r w:rsidRPr="004126E8">
              <w:rPr>
                <w:rFonts w:hint="eastAsia"/>
                <w:sz w:val="24"/>
              </w:rPr>
              <w:t xml:space="preserve">  </w:t>
            </w:r>
            <w:r w:rsidRPr="004126E8">
              <w:rPr>
                <w:rFonts w:hint="eastAsia"/>
                <w:sz w:val="24"/>
              </w:rPr>
              <w:t>导</w:t>
            </w:r>
          </w:p>
          <w:p w:rsidR="00BD15F1" w:rsidRPr="004126E8" w:rsidRDefault="00BD15F1" w:rsidP="00F005AF">
            <w:pPr>
              <w:jc w:val="center"/>
              <w:rPr>
                <w:sz w:val="24"/>
              </w:rPr>
            </w:pPr>
            <w:r w:rsidRPr="004126E8">
              <w:rPr>
                <w:rFonts w:hint="eastAsia"/>
                <w:sz w:val="24"/>
              </w:rPr>
              <w:t>师</w:t>
            </w:r>
          </w:p>
          <w:p w:rsidR="00BD15F1" w:rsidRPr="004126E8" w:rsidRDefault="00BD15F1" w:rsidP="00F005AF">
            <w:pPr>
              <w:jc w:val="center"/>
              <w:rPr>
                <w:sz w:val="24"/>
              </w:rPr>
            </w:pPr>
            <w:r w:rsidRPr="004126E8">
              <w:rPr>
                <w:rFonts w:hint="eastAsia"/>
                <w:sz w:val="24"/>
              </w:rPr>
              <w:t>推</w:t>
            </w:r>
          </w:p>
          <w:p w:rsidR="00BD15F1" w:rsidRPr="004126E8" w:rsidRDefault="00BD15F1" w:rsidP="00F005AF">
            <w:pPr>
              <w:jc w:val="center"/>
              <w:rPr>
                <w:sz w:val="24"/>
              </w:rPr>
            </w:pPr>
            <w:proofErr w:type="gramStart"/>
            <w:r w:rsidRPr="004126E8">
              <w:rPr>
                <w:rFonts w:hint="eastAsia"/>
                <w:sz w:val="24"/>
              </w:rPr>
              <w:t>荐</w:t>
            </w:r>
            <w:proofErr w:type="gramEnd"/>
          </w:p>
          <w:p w:rsidR="00BD15F1" w:rsidRPr="004126E8" w:rsidRDefault="00BD15F1" w:rsidP="00F005AF">
            <w:pPr>
              <w:jc w:val="center"/>
              <w:rPr>
                <w:sz w:val="24"/>
              </w:rPr>
            </w:pPr>
            <w:r w:rsidRPr="004126E8">
              <w:rPr>
                <w:rFonts w:hint="eastAsia"/>
                <w:sz w:val="24"/>
              </w:rPr>
              <w:t>意</w:t>
            </w:r>
          </w:p>
          <w:p w:rsidR="00BD15F1" w:rsidRPr="004126E8" w:rsidRDefault="00BD15F1" w:rsidP="00F005AF">
            <w:pPr>
              <w:jc w:val="center"/>
              <w:rPr>
                <w:sz w:val="24"/>
              </w:rPr>
            </w:pPr>
            <w:r w:rsidRPr="004126E8">
              <w:rPr>
                <w:rFonts w:hint="eastAsia"/>
                <w:sz w:val="24"/>
              </w:rPr>
              <w:t>见</w:t>
            </w:r>
          </w:p>
        </w:tc>
        <w:tc>
          <w:tcPr>
            <w:tcW w:w="8584" w:type="dxa"/>
            <w:gridSpan w:val="8"/>
            <w:tcBorders>
              <w:top w:val="single" w:sz="4" w:space="0" w:color="auto"/>
              <w:bottom w:val="single" w:sz="12" w:space="0" w:color="auto"/>
              <w:right w:val="single" w:sz="12" w:space="0" w:color="auto"/>
            </w:tcBorders>
          </w:tcPr>
          <w:p w:rsidR="00BD15F1" w:rsidRPr="004126E8" w:rsidRDefault="00BD15F1" w:rsidP="00F005AF">
            <w:pPr>
              <w:rPr>
                <w:sz w:val="24"/>
              </w:rPr>
            </w:pPr>
            <w:r w:rsidRPr="004126E8">
              <w:rPr>
                <w:rFonts w:hint="eastAsia"/>
                <w:sz w:val="24"/>
              </w:rPr>
              <w:t xml:space="preserve">    </w:t>
            </w:r>
            <w:r w:rsidRPr="004126E8">
              <w:rPr>
                <w:rFonts w:hint="eastAsia"/>
                <w:sz w:val="24"/>
              </w:rPr>
              <w:t>该论文是在本人指导下由作者独立完成的。实验过程得到良好监督，数据真实可靠，相关内容也不会成为其他人学位论文的部分内容。若被发现有上述现象，本人接受连续</w:t>
            </w:r>
            <w:r w:rsidRPr="004126E8">
              <w:rPr>
                <w:rFonts w:hint="eastAsia"/>
                <w:sz w:val="24"/>
              </w:rPr>
              <w:t>3</w:t>
            </w:r>
            <w:r w:rsidRPr="004126E8">
              <w:rPr>
                <w:rFonts w:hint="eastAsia"/>
                <w:sz w:val="24"/>
              </w:rPr>
              <w:t>年在审核通过的研究生应召指标中扣减一个。</w:t>
            </w:r>
          </w:p>
          <w:p w:rsidR="00BD15F1" w:rsidRPr="004126E8" w:rsidRDefault="00BD15F1" w:rsidP="00F005AF">
            <w:pPr>
              <w:rPr>
                <w:sz w:val="24"/>
              </w:rPr>
            </w:pPr>
          </w:p>
          <w:p w:rsidR="00BD15F1" w:rsidRPr="004126E8" w:rsidRDefault="00BD15F1" w:rsidP="00F005AF">
            <w:pPr>
              <w:rPr>
                <w:sz w:val="24"/>
              </w:rPr>
            </w:pPr>
            <w:r w:rsidRPr="004126E8">
              <w:rPr>
                <w:rFonts w:hint="eastAsia"/>
                <w:sz w:val="24"/>
              </w:rPr>
              <w:t xml:space="preserve">                                          </w:t>
            </w:r>
            <w:r w:rsidRPr="004126E8">
              <w:rPr>
                <w:rFonts w:hint="eastAsia"/>
                <w:sz w:val="24"/>
              </w:rPr>
              <w:t>签名：</w:t>
            </w:r>
            <w:r w:rsidRPr="004126E8">
              <w:rPr>
                <w:rFonts w:hint="eastAsia"/>
                <w:sz w:val="24"/>
              </w:rPr>
              <w:t xml:space="preserve">                                                         </w:t>
            </w:r>
          </w:p>
          <w:p w:rsidR="00BD15F1" w:rsidRPr="004126E8" w:rsidRDefault="00BD15F1" w:rsidP="00F005AF">
            <w:pPr>
              <w:ind w:firstLine="420"/>
              <w:rPr>
                <w:sz w:val="24"/>
              </w:rPr>
            </w:pPr>
            <w:r w:rsidRPr="004126E8">
              <w:rPr>
                <w:rFonts w:hint="eastAsia"/>
                <w:sz w:val="24"/>
              </w:rPr>
              <w:t xml:space="preserve">                                                  </w:t>
            </w:r>
            <w:r w:rsidRPr="004126E8">
              <w:rPr>
                <w:rFonts w:hint="eastAsia"/>
                <w:sz w:val="24"/>
              </w:rPr>
              <w:t>年</w:t>
            </w:r>
            <w:r w:rsidRPr="004126E8">
              <w:rPr>
                <w:rFonts w:hint="eastAsia"/>
                <w:sz w:val="24"/>
              </w:rPr>
              <w:t xml:space="preserve">   </w:t>
            </w:r>
            <w:r w:rsidRPr="004126E8">
              <w:rPr>
                <w:rFonts w:hint="eastAsia"/>
                <w:sz w:val="24"/>
              </w:rPr>
              <w:t>月</w:t>
            </w:r>
            <w:r w:rsidRPr="004126E8">
              <w:rPr>
                <w:rFonts w:hint="eastAsia"/>
                <w:sz w:val="24"/>
              </w:rPr>
              <w:t xml:space="preserve">   </w:t>
            </w:r>
            <w:r w:rsidRPr="004126E8">
              <w:rPr>
                <w:rFonts w:hint="eastAsia"/>
                <w:sz w:val="24"/>
              </w:rPr>
              <w:t>日</w:t>
            </w:r>
          </w:p>
        </w:tc>
      </w:tr>
    </w:tbl>
    <w:p w:rsidR="00BD15F1" w:rsidRPr="004126E8" w:rsidRDefault="00BD15F1" w:rsidP="00BD15F1">
      <w:pPr>
        <w:snapToGrid w:val="0"/>
        <w:jc w:val="left"/>
        <w:rPr>
          <w:b/>
          <w:sz w:val="24"/>
        </w:rPr>
      </w:pPr>
    </w:p>
    <w:p w:rsidR="00BD15F1" w:rsidRDefault="00BD15F1" w:rsidP="00BD15F1">
      <w:pPr>
        <w:snapToGrid w:val="0"/>
        <w:jc w:val="left"/>
        <w:rPr>
          <w:sz w:val="13"/>
        </w:rPr>
      </w:pPr>
      <w:r>
        <w:rPr>
          <w:rFonts w:hint="eastAsia"/>
          <w:spacing w:val="-6"/>
        </w:rPr>
        <w:t xml:space="preserve"> </w:t>
      </w:r>
    </w:p>
    <w:p w:rsidR="00BD15F1" w:rsidRPr="004040E7" w:rsidRDefault="00BD15F1" w:rsidP="00F32905">
      <w:pPr>
        <w:spacing w:beforeLines="30"/>
        <w:ind w:firstLineChars="300" w:firstLine="720"/>
        <w:rPr>
          <w:rFonts w:ascii="宋体" w:hAnsi="宋体"/>
          <w:sz w:val="24"/>
        </w:rPr>
      </w:pPr>
    </w:p>
    <w:p w:rsidR="008B1F6B" w:rsidRDefault="008B1F6B"/>
    <w:p w:rsidR="00026EB1" w:rsidRDefault="00026EB1"/>
    <w:p w:rsidR="00026EB1" w:rsidRDefault="00026EB1"/>
    <w:p w:rsidR="00026EB1" w:rsidRDefault="00026EB1"/>
    <w:p w:rsidR="00026EB1" w:rsidRPr="00195DA9" w:rsidRDefault="00026EB1" w:rsidP="00F32905">
      <w:pPr>
        <w:spacing w:beforeLines="10"/>
        <w:rPr>
          <w:b/>
          <w:szCs w:val="21"/>
        </w:rPr>
      </w:pPr>
      <w:r w:rsidRPr="00195DA9">
        <w:rPr>
          <w:rFonts w:hint="eastAsia"/>
          <w:b/>
          <w:szCs w:val="21"/>
        </w:rPr>
        <w:t>附件</w:t>
      </w:r>
      <w:r>
        <w:rPr>
          <w:rFonts w:hint="eastAsia"/>
          <w:b/>
          <w:szCs w:val="21"/>
        </w:rPr>
        <w:t>三</w:t>
      </w:r>
      <w:r w:rsidRPr="00195DA9">
        <w:rPr>
          <w:rFonts w:hint="eastAsia"/>
          <w:b/>
          <w:szCs w:val="21"/>
        </w:rPr>
        <w:t>：</w:t>
      </w:r>
    </w:p>
    <w:p w:rsidR="00026EB1" w:rsidRDefault="00026EB1" w:rsidP="00026EB1">
      <w:pPr>
        <w:jc w:val="center"/>
        <w:rPr>
          <w:sz w:val="32"/>
          <w:szCs w:val="32"/>
        </w:rPr>
      </w:pPr>
      <w:r w:rsidRPr="00B20425">
        <w:rPr>
          <w:rFonts w:hint="eastAsia"/>
          <w:sz w:val="32"/>
          <w:szCs w:val="32"/>
        </w:rPr>
        <w:t>学位论文修改报告（</w:t>
      </w:r>
      <w:r>
        <w:rPr>
          <w:rFonts w:hint="eastAsia"/>
          <w:sz w:val="32"/>
          <w:szCs w:val="32"/>
        </w:rPr>
        <w:t>盲评</w:t>
      </w:r>
      <w:r w:rsidRPr="00B20425">
        <w:rPr>
          <w:rFonts w:hint="eastAsia"/>
          <w:sz w:val="32"/>
          <w:szCs w:val="32"/>
        </w:rPr>
        <w:t>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862"/>
      </w:tblGrid>
      <w:tr w:rsidR="00026EB1" w:rsidRPr="00ED3D94" w:rsidTr="002F5C57">
        <w:tc>
          <w:tcPr>
            <w:tcW w:w="2660" w:type="dxa"/>
          </w:tcPr>
          <w:p w:rsidR="00026EB1" w:rsidRPr="00ED3D94" w:rsidRDefault="00026EB1" w:rsidP="002F5C57">
            <w:pPr>
              <w:rPr>
                <w:szCs w:val="21"/>
              </w:rPr>
            </w:pPr>
            <w:r w:rsidRPr="00ED3D94">
              <w:rPr>
                <w:rFonts w:hint="eastAsia"/>
                <w:szCs w:val="21"/>
              </w:rPr>
              <w:t>评审专家建议</w:t>
            </w:r>
          </w:p>
        </w:tc>
        <w:tc>
          <w:tcPr>
            <w:tcW w:w="5862" w:type="dxa"/>
          </w:tcPr>
          <w:p w:rsidR="00026EB1" w:rsidRPr="00ED3D94" w:rsidRDefault="00026EB1" w:rsidP="002F5C57">
            <w:pPr>
              <w:rPr>
                <w:szCs w:val="21"/>
              </w:rPr>
            </w:pPr>
            <w:r w:rsidRPr="00ED3D94">
              <w:rPr>
                <w:rFonts w:hint="eastAsia"/>
                <w:szCs w:val="21"/>
              </w:rPr>
              <w:t>修改说明</w:t>
            </w:r>
          </w:p>
        </w:tc>
      </w:tr>
      <w:tr w:rsidR="00026EB1" w:rsidRPr="00ED3D94" w:rsidTr="002F5C57">
        <w:tc>
          <w:tcPr>
            <w:tcW w:w="2660" w:type="dxa"/>
          </w:tcPr>
          <w:p w:rsidR="00026EB1" w:rsidRPr="00ED3D94" w:rsidRDefault="00026EB1" w:rsidP="002F5C57">
            <w:pPr>
              <w:rPr>
                <w:szCs w:val="21"/>
              </w:rPr>
            </w:pPr>
            <w:r w:rsidRPr="00ED3D94">
              <w:rPr>
                <w:szCs w:val="21"/>
              </w:rPr>
              <w:t>1</w:t>
            </w:r>
          </w:p>
        </w:tc>
        <w:tc>
          <w:tcPr>
            <w:tcW w:w="5862" w:type="dxa"/>
          </w:tcPr>
          <w:p w:rsidR="00026EB1" w:rsidRPr="00ED3D94" w:rsidRDefault="00026EB1" w:rsidP="002F5C57">
            <w:pPr>
              <w:rPr>
                <w:szCs w:val="21"/>
              </w:rPr>
            </w:pPr>
            <w:r w:rsidRPr="00ED3D94">
              <w:rPr>
                <w:szCs w:val="21"/>
              </w:rPr>
              <w:t>1</w:t>
            </w:r>
          </w:p>
        </w:tc>
      </w:tr>
      <w:tr w:rsidR="00026EB1" w:rsidRPr="00ED3D94" w:rsidTr="002F5C57">
        <w:tc>
          <w:tcPr>
            <w:tcW w:w="2660" w:type="dxa"/>
          </w:tcPr>
          <w:p w:rsidR="00026EB1" w:rsidRPr="00ED3D94" w:rsidRDefault="00026EB1" w:rsidP="002F5C57">
            <w:pPr>
              <w:rPr>
                <w:szCs w:val="21"/>
              </w:rPr>
            </w:pPr>
            <w:r w:rsidRPr="00ED3D94">
              <w:rPr>
                <w:szCs w:val="21"/>
              </w:rPr>
              <w:t>2</w:t>
            </w:r>
          </w:p>
        </w:tc>
        <w:tc>
          <w:tcPr>
            <w:tcW w:w="5862" w:type="dxa"/>
          </w:tcPr>
          <w:p w:rsidR="00026EB1" w:rsidRPr="00ED3D94" w:rsidRDefault="00026EB1" w:rsidP="002F5C57">
            <w:pPr>
              <w:rPr>
                <w:szCs w:val="21"/>
              </w:rPr>
            </w:pPr>
            <w:r w:rsidRPr="00ED3D94">
              <w:rPr>
                <w:szCs w:val="21"/>
              </w:rPr>
              <w:t>2</w:t>
            </w:r>
          </w:p>
        </w:tc>
      </w:tr>
      <w:tr w:rsidR="00026EB1" w:rsidRPr="00ED3D94" w:rsidTr="002F5C57">
        <w:tc>
          <w:tcPr>
            <w:tcW w:w="2660" w:type="dxa"/>
          </w:tcPr>
          <w:p w:rsidR="00026EB1" w:rsidRPr="00ED3D94" w:rsidRDefault="00026EB1" w:rsidP="002F5C57">
            <w:pPr>
              <w:rPr>
                <w:szCs w:val="21"/>
              </w:rPr>
            </w:pPr>
            <w:r w:rsidRPr="00ED3D94">
              <w:rPr>
                <w:szCs w:val="21"/>
              </w:rPr>
              <w:t>3</w:t>
            </w:r>
          </w:p>
        </w:tc>
        <w:tc>
          <w:tcPr>
            <w:tcW w:w="5862" w:type="dxa"/>
          </w:tcPr>
          <w:p w:rsidR="00026EB1" w:rsidRPr="00ED3D94" w:rsidRDefault="00026EB1" w:rsidP="002F5C57">
            <w:pPr>
              <w:rPr>
                <w:szCs w:val="21"/>
              </w:rPr>
            </w:pPr>
            <w:r w:rsidRPr="00ED3D94">
              <w:rPr>
                <w:szCs w:val="21"/>
              </w:rPr>
              <w:t>3</w:t>
            </w:r>
          </w:p>
        </w:tc>
      </w:tr>
      <w:tr w:rsidR="00026EB1" w:rsidRPr="00ED3D94" w:rsidTr="002F5C57">
        <w:tc>
          <w:tcPr>
            <w:tcW w:w="2660" w:type="dxa"/>
          </w:tcPr>
          <w:p w:rsidR="00026EB1" w:rsidRPr="00ED3D94" w:rsidRDefault="00026EB1" w:rsidP="002F5C57">
            <w:pPr>
              <w:rPr>
                <w:szCs w:val="21"/>
              </w:rPr>
            </w:pPr>
            <w:r w:rsidRPr="00ED3D94">
              <w:rPr>
                <w:rFonts w:ascii="宋体" w:hAnsi="宋体" w:hint="eastAsia"/>
                <w:szCs w:val="21"/>
              </w:rPr>
              <w:t>……</w:t>
            </w:r>
          </w:p>
        </w:tc>
        <w:tc>
          <w:tcPr>
            <w:tcW w:w="5862" w:type="dxa"/>
          </w:tcPr>
          <w:p w:rsidR="00026EB1" w:rsidRPr="00ED3D94" w:rsidRDefault="00026EB1" w:rsidP="002F5C57">
            <w:pPr>
              <w:rPr>
                <w:szCs w:val="21"/>
              </w:rPr>
            </w:pPr>
            <w:r w:rsidRPr="00ED3D94">
              <w:rPr>
                <w:rFonts w:ascii="宋体" w:hAnsi="宋体" w:hint="eastAsia"/>
                <w:szCs w:val="21"/>
              </w:rPr>
              <w:t>……</w:t>
            </w:r>
          </w:p>
        </w:tc>
      </w:tr>
      <w:tr w:rsidR="00026EB1" w:rsidRPr="00ED3D94" w:rsidTr="002F5C57">
        <w:tc>
          <w:tcPr>
            <w:tcW w:w="8522" w:type="dxa"/>
            <w:gridSpan w:val="2"/>
          </w:tcPr>
          <w:p w:rsidR="00026EB1" w:rsidRPr="00ED3D94" w:rsidRDefault="00026EB1" w:rsidP="002F5C57">
            <w:pPr>
              <w:rPr>
                <w:rFonts w:ascii="宋体"/>
                <w:szCs w:val="21"/>
              </w:rPr>
            </w:pPr>
            <w:r w:rsidRPr="00ED3D94">
              <w:rPr>
                <w:rFonts w:ascii="宋体" w:hAnsi="宋体" w:hint="eastAsia"/>
                <w:szCs w:val="21"/>
              </w:rPr>
              <w:t>本人承诺已经按照评审专家意见进行认真修改。</w:t>
            </w:r>
          </w:p>
          <w:p w:rsidR="00026EB1" w:rsidRPr="00ED3D94" w:rsidRDefault="00026EB1" w:rsidP="002F5C57">
            <w:pPr>
              <w:rPr>
                <w:rFonts w:ascii="宋体"/>
                <w:szCs w:val="21"/>
              </w:rPr>
            </w:pPr>
          </w:p>
          <w:p w:rsidR="00026EB1" w:rsidRDefault="00026EB1" w:rsidP="002F5C57">
            <w:pPr>
              <w:wordWrap w:val="0"/>
              <w:jc w:val="right"/>
              <w:rPr>
                <w:rFonts w:ascii="宋体" w:hAnsi="宋体"/>
                <w:szCs w:val="21"/>
              </w:rPr>
            </w:pPr>
            <w:r w:rsidRPr="00ED3D94">
              <w:rPr>
                <w:rFonts w:ascii="宋体" w:hAnsi="宋体" w:hint="eastAsia"/>
                <w:szCs w:val="21"/>
              </w:rPr>
              <w:t>学生签名：</w:t>
            </w:r>
            <w:r w:rsidRPr="00ED3D94">
              <w:rPr>
                <w:rFonts w:ascii="宋体" w:hAnsi="宋体"/>
                <w:szCs w:val="21"/>
              </w:rPr>
              <w:t xml:space="preserve">             </w:t>
            </w:r>
          </w:p>
          <w:p w:rsidR="00026EB1" w:rsidRPr="00ED3D94" w:rsidRDefault="00026EB1" w:rsidP="002F5C57">
            <w:pPr>
              <w:wordWrap w:val="0"/>
              <w:jc w:val="right"/>
              <w:rPr>
                <w:rFonts w:ascii="宋体" w:hAnsi="宋体"/>
                <w:szCs w:val="21"/>
              </w:rPr>
            </w:pPr>
            <w:r>
              <w:rPr>
                <w:rFonts w:ascii="宋体" w:hAnsi="宋体" w:hint="eastAsia"/>
                <w:szCs w:val="21"/>
              </w:rPr>
              <w:t xml:space="preserve">时间：                 </w:t>
            </w:r>
          </w:p>
        </w:tc>
      </w:tr>
      <w:tr w:rsidR="00026EB1" w:rsidRPr="00ED3D94" w:rsidTr="002F5C57">
        <w:tc>
          <w:tcPr>
            <w:tcW w:w="8522" w:type="dxa"/>
            <w:gridSpan w:val="2"/>
          </w:tcPr>
          <w:p w:rsidR="00026EB1" w:rsidRPr="00ED3D94" w:rsidRDefault="00026EB1" w:rsidP="002F5C57">
            <w:pPr>
              <w:rPr>
                <w:rFonts w:ascii="宋体"/>
                <w:szCs w:val="21"/>
              </w:rPr>
            </w:pPr>
            <w:r w:rsidRPr="00ED3D94">
              <w:rPr>
                <w:rFonts w:ascii="宋体" w:hAnsi="宋体" w:hint="eastAsia"/>
                <w:szCs w:val="21"/>
              </w:rPr>
              <w:t>导师意见：</w:t>
            </w:r>
          </w:p>
          <w:p w:rsidR="00026EB1" w:rsidRPr="00ED3D94" w:rsidRDefault="00026EB1" w:rsidP="002F5C57">
            <w:pPr>
              <w:ind w:firstLineChars="200" w:firstLine="420"/>
              <w:rPr>
                <w:rFonts w:ascii="宋体"/>
                <w:szCs w:val="21"/>
              </w:rPr>
            </w:pPr>
            <w:r>
              <w:rPr>
                <w:rFonts w:ascii="宋体"/>
                <w:szCs w:val="21"/>
              </w:rPr>
              <w:t>本人已认真审查</w:t>
            </w:r>
            <w:r>
              <w:rPr>
                <w:rFonts w:ascii="宋体" w:hint="eastAsia"/>
                <w:szCs w:val="21"/>
              </w:rPr>
              <w:t>，</w:t>
            </w:r>
            <w:r>
              <w:rPr>
                <w:rFonts w:ascii="宋体"/>
                <w:szCs w:val="21"/>
              </w:rPr>
              <w:t>确认上述修改结果</w:t>
            </w:r>
            <w:r>
              <w:rPr>
                <w:rFonts w:ascii="宋体" w:hint="eastAsia"/>
                <w:szCs w:val="21"/>
              </w:rPr>
              <w:t>。</w:t>
            </w:r>
          </w:p>
          <w:p w:rsidR="00026EB1" w:rsidRDefault="00026EB1" w:rsidP="002F5C57">
            <w:pPr>
              <w:wordWrap w:val="0"/>
              <w:jc w:val="right"/>
              <w:rPr>
                <w:rFonts w:ascii="宋体" w:hAnsi="宋体"/>
                <w:szCs w:val="21"/>
              </w:rPr>
            </w:pPr>
            <w:r w:rsidRPr="00ED3D94">
              <w:rPr>
                <w:rFonts w:ascii="宋体" w:hAnsi="宋体"/>
                <w:szCs w:val="21"/>
              </w:rPr>
              <w:t xml:space="preserve">   </w:t>
            </w:r>
            <w:r w:rsidRPr="00ED3D94">
              <w:rPr>
                <w:rFonts w:ascii="宋体" w:hAnsi="宋体" w:hint="eastAsia"/>
                <w:szCs w:val="21"/>
              </w:rPr>
              <w:t>导师签名：</w:t>
            </w:r>
            <w:r w:rsidRPr="00ED3D94">
              <w:rPr>
                <w:rFonts w:ascii="宋体" w:hAnsi="宋体"/>
                <w:szCs w:val="21"/>
              </w:rPr>
              <w:t xml:space="preserve">             </w:t>
            </w:r>
          </w:p>
          <w:p w:rsidR="00026EB1" w:rsidRPr="00ED3D94" w:rsidRDefault="00026EB1" w:rsidP="002F5C57">
            <w:pPr>
              <w:wordWrap w:val="0"/>
              <w:jc w:val="right"/>
              <w:rPr>
                <w:rFonts w:ascii="宋体" w:hAnsi="宋体"/>
                <w:szCs w:val="21"/>
              </w:rPr>
            </w:pPr>
            <w:r>
              <w:rPr>
                <w:rFonts w:ascii="宋体" w:hAnsi="宋体" w:hint="eastAsia"/>
                <w:szCs w:val="21"/>
              </w:rPr>
              <w:t xml:space="preserve">时间：                 </w:t>
            </w:r>
          </w:p>
        </w:tc>
      </w:tr>
    </w:tbl>
    <w:p w:rsidR="00026EB1" w:rsidRDefault="00026EB1" w:rsidP="00026EB1">
      <w:pPr>
        <w:rPr>
          <w:b/>
          <w:szCs w:val="21"/>
        </w:rPr>
      </w:pPr>
    </w:p>
    <w:p w:rsidR="00026EB1" w:rsidRDefault="00026EB1">
      <w:pPr>
        <w:widowControl/>
        <w:spacing w:line="480" w:lineRule="auto"/>
        <w:rPr>
          <w:b/>
          <w:szCs w:val="21"/>
        </w:rPr>
      </w:pPr>
      <w:r>
        <w:rPr>
          <w:b/>
          <w:szCs w:val="21"/>
        </w:rPr>
        <w:br w:type="page"/>
      </w:r>
    </w:p>
    <w:p w:rsidR="00026EB1" w:rsidRDefault="00026EB1" w:rsidP="00F32905">
      <w:pPr>
        <w:spacing w:beforeLines="10"/>
        <w:rPr>
          <w:b/>
          <w:szCs w:val="21"/>
        </w:rPr>
      </w:pPr>
    </w:p>
    <w:p w:rsidR="00026EB1" w:rsidRPr="00195DA9" w:rsidRDefault="00026EB1" w:rsidP="00F32905">
      <w:pPr>
        <w:spacing w:beforeLines="10"/>
        <w:rPr>
          <w:b/>
          <w:szCs w:val="21"/>
        </w:rPr>
      </w:pPr>
      <w:r w:rsidRPr="00195DA9">
        <w:rPr>
          <w:rFonts w:hint="eastAsia"/>
          <w:b/>
          <w:szCs w:val="21"/>
        </w:rPr>
        <w:t>附件</w:t>
      </w:r>
      <w:r>
        <w:rPr>
          <w:rFonts w:hint="eastAsia"/>
          <w:b/>
          <w:szCs w:val="21"/>
        </w:rPr>
        <w:t>四</w:t>
      </w:r>
      <w:r w:rsidRPr="00195DA9">
        <w:rPr>
          <w:rFonts w:hint="eastAsia"/>
          <w:b/>
          <w:szCs w:val="21"/>
        </w:rPr>
        <w:t>：</w:t>
      </w:r>
    </w:p>
    <w:p w:rsidR="00026EB1" w:rsidRDefault="00026EB1" w:rsidP="00026EB1">
      <w:pPr>
        <w:jc w:val="center"/>
        <w:rPr>
          <w:sz w:val="32"/>
          <w:szCs w:val="32"/>
        </w:rPr>
      </w:pPr>
      <w:r w:rsidRPr="00B20425">
        <w:rPr>
          <w:rFonts w:hint="eastAsia"/>
          <w:sz w:val="32"/>
          <w:szCs w:val="32"/>
        </w:rPr>
        <w:t>学位论文修改报告（答辩后）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862"/>
      </w:tblGrid>
      <w:tr w:rsidR="00026EB1" w:rsidRPr="00ED3D94" w:rsidTr="002F5C57">
        <w:tc>
          <w:tcPr>
            <w:tcW w:w="2660" w:type="dxa"/>
          </w:tcPr>
          <w:p w:rsidR="00026EB1" w:rsidRPr="00ED3D94" w:rsidRDefault="00026EB1" w:rsidP="002F5C57">
            <w:pPr>
              <w:rPr>
                <w:szCs w:val="21"/>
              </w:rPr>
            </w:pPr>
            <w:r w:rsidRPr="00ED3D94">
              <w:rPr>
                <w:rFonts w:hint="eastAsia"/>
                <w:szCs w:val="21"/>
              </w:rPr>
              <w:t>答辩委员会建议</w:t>
            </w:r>
          </w:p>
        </w:tc>
        <w:tc>
          <w:tcPr>
            <w:tcW w:w="5862" w:type="dxa"/>
          </w:tcPr>
          <w:p w:rsidR="00026EB1" w:rsidRPr="00ED3D94" w:rsidRDefault="00026EB1" w:rsidP="002F5C57">
            <w:pPr>
              <w:rPr>
                <w:szCs w:val="21"/>
              </w:rPr>
            </w:pPr>
            <w:r w:rsidRPr="00ED3D94">
              <w:rPr>
                <w:rFonts w:hint="eastAsia"/>
                <w:szCs w:val="21"/>
              </w:rPr>
              <w:t>修改说明</w:t>
            </w:r>
          </w:p>
        </w:tc>
      </w:tr>
      <w:tr w:rsidR="00026EB1" w:rsidRPr="00ED3D94" w:rsidTr="002F5C57">
        <w:tc>
          <w:tcPr>
            <w:tcW w:w="2660" w:type="dxa"/>
          </w:tcPr>
          <w:p w:rsidR="00026EB1" w:rsidRPr="00ED3D94" w:rsidRDefault="00026EB1" w:rsidP="002F5C57">
            <w:pPr>
              <w:rPr>
                <w:szCs w:val="21"/>
              </w:rPr>
            </w:pPr>
            <w:r w:rsidRPr="00ED3D94">
              <w:rPr>
                <w:szCs w:val="21"/>
              </w:rPr>
              <w:t>1</w:t>
            </w:r>
          </w:p>
        </w:tc>
        <w:tc>
          <w:tcPr>
            <w:tcW w:w="5862" w:type="dxa"/>
          </w:tcPr>
          <w:p w:rsidR="00026EB1" w:rsidRPr="00ED3D94" w:rsidRDefault="00026EB1" w:rsidP="002F5C57">
            <w:pPr>
              <w:rPr>
                <w:szCs w:val="21"/>
              </w:rPr>
            </w:pPr>
            <w:r w:rsidRPr="00ED3D94">
              <w:rPr>
                <w:szCs w:val="21"/>
              </w:rPr>
              <w:t>1</w:t>
            </w:r>
          </w:p>
        </w:tc>
      </w:tr>
      <w:tr w:rsidR="00026EB1" w:rsidRPr="00ED3D94" w:rsidTr="002F5C57">
        <w:tc>
          <w:tcPr>
            <w:tcW w:w="2660" w:type="dxa"/>
          </w:tcPr>
          <w:p w:rsidR="00026EB1" w:rsidRPr="00ED3D94" w:rsidRDefault="00026EB1" w:rsidP="002F5C57">
            <w:pPr>
              <w:rPr>
                <w:szCs w:val="21"/>
              </w:rPr>
            </w:pPr>
            <w:r w:rsidRPr="00ED3D94">
              <w:rPr>
                <w:szCs w:val="21"/>
              </w:rPr>
              <w:t>2</w:t>
            </w:r>
          </w:p>
        </w:tc>
        <w:tc>
          <w:tcPr>
            <w:tcW w:w="5862" w:type="dxa"/>
          </w:tcPr>
          <w:p w:rsidR="00026EB1" w:rsidRPr="00ED3D94" w:rsidRDefault="00026EB1" w:rsidP="002F5C57">
            <w:pPr>
              <w:rPr>
                <w:szCs w:val="21"/>
              </w:rPr>
            </w:pPr>
            <w:r w:rsidRPr="00ED3D94">
              <w:rPr>
                <w:szCs w:val="21"/>
              </w:rPr>
              <w:t>2</w:t>
            </w:r>
          </w:p>
        </w:tc>
      </w:tr>
      <w:tr w:rsidR="00026EB1" w:rsidRPr="00ED3D94" w:rsidTr="002F5C57">
        <w:tc>
          <w:tcPr>
            <w:tcW w:w="2660" w:type="dxa"/>
          </w:tcPr>
          <w:p w:rsidR="00026EB1" w:rsidRPr="00ED3D94" w:rsidRDefault="00026EB1" w:rsidP="002F5C57">
            <w:pPr>
              <w:rPr>
                <w:szCs w:val="21"/>
              </w:rPr>
            </w:pPr>
            <w:r w:rsidRPr="00ED3D94">
              <w:rPr>
                <w:szCs w:val="21"/>
              </w:rPr>
              <w:t>3</w:t>
            </w:r>
          </w:p>
        </w:tc>
        <w:tc>
          <w:tcPr>
            <w:tcW w:w="5862" w:type="dxa"/>
          </w:tcPr>
          <w:p w:rsidR="00026EB1" w:rsidRPr="00ED3D94" w:rsidRDefault="00026EB1" w:rsidP="002F5C57">
            <w:pPr>
              <w:rPr>
                <w:szCs w:val="21"/>
              </w:rPr>
            </w:pPr>
            <w:r w:rsidRPr="00ED3D94">
              <w:rPr>
                <w:szCs w:val="21"/>
              </w:rPr>
              <w:t>3</w:t>
            </w:r>
          </w:p>
        </w:tc>
      </w:tr>
      <w:tr w:rsidR="00026EB1" w:rsidRPr="00ED3D94" w:rsidTr="002F5C57">
        <w:tc>
          <w:tcPr>
            <w:tcW w:w="2660" w:type="dxa"/>
          </w:tcPr>
          <w:p w:rsidR="00026EB1" w:rsidRPr="00ED3D94" w:rsidRDefault="00026EB1" w:rsidP="002F5C57">
            <w:pPr>
              <w:rPr>
                <w:szCs w:val="21"/>
              </w:rPr>
            </w:pPr>
            <w:r w:rsidRPr="00ED3D94">
              <w:rPr>
                <w:rFonts w:ascii="宋体" w:hAnsi="宋体" w:hint="eastAsia"/>
                <w:szCs w:val="21"/>
              </w:rPr>
              <w:t>……</w:t>
            </w:r>
          </w:p>
        </w:tc>
        <w:tc>
          <w:tcPr>
            <w:tcW w:w="5862" w:type="dxa"/>
          </w:tcPr>
          <w:p w:rsidR="00026EB1" w:rsidRPr="00ED3D94" w:rsidRDefault="00026EB1" w:rsidP="002F5C57">
            <w:pPr>
              <w:rPr>
                <w:szCs w:val="21"/>
              </w:rPr>
            </w:pPr>
            <w:r w:rsidRPr="00ED3D94">
              <w:rPr>
                <w:rFonts w:ascii="宋体" w:hAnsi="宋体" w:hint="eastAsia"/>
                <w:szCs w:val="21"/>
              </w:rPr>
              <w:t>……</w:t>
            </w:r>
          </w:p>
        </w:tc>
      </w:tr>
      <w:tr w:rsidR="00026EB1" w:rsidRPr="00ED3D94" w:rsidTr="002F5C57">
        <w:tc>
          <w:tcPr>
            <w:tcW w:w="8522" w:type="dxa"/>
            <w:gridSpan w:val="2"/>
          </w:tcPr>
          <w:p w:rsidR="00026EB1" w:rsidRPr="00ED3D94" w:rsidRDefault="00026EB1" w:rsidP="002F5C57">
            <w:pPr>
              <w:rPr>
                <w:rFonts w:ascii="宋体"/>
                <w:szCs w:val="21"/>
              </w:rPr>
            </w:pPr>
            <w:r w:rsidRPr="00ED3D94">
              <w:rPr>
                <w:rFonts w:ascii="宋体" w:hAnsi="宋体" w:hint="eastAsia"/>
                <w:szCs w:val="21"/>
              </w:rPr>
              <w:t>本人承诺已经按照答辩委员会建议进行认真修改。</w:t>
            </w:r>
          </w:p>
          <w:p w:rsidR="00026EB1" w:rsidRPr="00ED3D94" w:rsidRDefault="00026EB1" w:rsidP="002F5C57">
            <w:pPr>
              <w:rPr>
                <w:rFonts w:ascii="宋体"/>
                <w:szCs w:val="21"/>
              </w:rPr>
            </w:pPr>
          </w:p>
          <w:p w:rsidR="00026EB1" w:rsidRDefault="00026EB1" w:rsidP="002F5C57">
            <w:pPr>
              <w:wordWrap w:val="0"/>
              <w:jc w:val="right"/>
              <w:rPr>
                <w:rFonts w:ascii="宋体" w:hAnsi="宋体"/>
                <w:szCs w:val="21"/>
              </w:rPr>
            </w:pPr>
            <w:r w:rsidRPr="00ED3D94">
              <w:rPr>
                <w:rFonts w:ascii="宋体" w:hAnsi="宋体" w:hint="eastAsia"/>
                <w:szCs w:val="21"/>
              </w:rPr>
              <w:t>学生签名：</w:t>
            </w:r>
            <w:r w:rsidRPr="00ED3D94">
              <w:rPr>
                <w:rFonts w:ascii="宋体" w:hAnsi="宋体"/>
                <w:szCs w:val="21"/>
              </w:rPr>
              <w:t xml:space="preserve">             </w:t>
            </w:r>
          </w:p>
          <w:p w:rsidR="00026EB1" w:rsidRPr="00ED3D94" w:rsidRDefault="00026EB1" w:rsidP="002F5C57">
            <w:pPr>
              <w:wordWrap w:val="0"/>
              <w:jc w:val="right"/>
              <w:rPr>
                <w:rFonts w:ascii="宋体" w:hAnsi="宋体"/>
                <w:szCs w:val="21"/>
              </w:rPr>
            </w:pPr>
            <w:r>
              <w:rPr>
                <w:rFonts w:ascii="宋体" w:hAnsi="宋体" w:hint="eastAsia"/>
                <w:szCs w:val="21"/>
              </w:rPr>
              <w:t xml:space="preserve">时间：                 </w:t>
            </w:r>
          </w:p>
        </w:tc>
      </w:tr>
      <w:tr w:rsidR="00026EB1" w:rsidRPr="00ED3D94" w:rsidTr="002F5C57">
        <w:tc>
          <w:tcPr>
            <w:tcW w:w="8522" w:type="dxa"/>
            <w:gridSpan w:val="2"/>
          </w:tcPr>
          <w:p w:rsidR="00026EB1" w:rsidRPr="00ED3D94" w:rsidRDefault="00026EB1" w:rsidP="002F5C57">
            <w:pPr>
              <w:rPr>
                <w:rFonts w:ascii="宋体"/>
                <w:szCs w:val="21"/>
              </w:rPr>
            </w:pPr>
            <w:r w:rsidRPr="00ED3D94">
              <w:rPr>
                <w:rFonts w:ascii="宋体" w:hAnsi="宋体" w:hint="eastAsia"/>
                <w:szCs w:val="21"/>
              </w:rPr>
              <w:t>导师意见：</w:t>
            </w:r>
          </w:p>
          <w:p w:rsidR="00026EB1" w:rsidRPr="00ED3D94" w:rsidRDefault="00026EB1" w:rsidP="002F5C57">
            <w:pPr>
              <w:ind w:firstLineChars="200" w:firstLine="420"/>
              <w:rPr>
                <w:rFonts w:ascii="宋体"/>
                <w:szCs w:val="21"/>
              </w:rPr>
            </w:pPr>
            <w:r>
              <w:rPr>
                <w:rFonts w:ascii="宋体"/>
                <w:szCs w:val="21"/>
              </w:rPr>
              <w:t>本人已认真审查</w:t>
            </w:r>
            <w:r>
              <w:rPr>
                <w:rFonts w:ascii="宋体" w:hint="eastAsia"/>
                <w:szCs w:val="21"/>
              </w:rPr>
              <w:t>，</w:t>
            </w:r>
            <w:r>
              <w:rPr>
                <w:rFonts w:ascii="宋体"/>
                <w:szCs w:val="21"/>
              </w:rPr>
              <w:t>确认上述修改结果</w:t>
            </w:r>
            <w:r>
              <w:rPr>
                <w:rFonts w:ascii="宋体" w:hint="eastAsia"/>
                <w:szCs w:val="21"/>
              </w:rPr>
              <w:t>。</w:t>
            </w:r>
          </w:p>
          <w:p w:rsidR="00026EB1" w:rsidRDefault="00026EB1" w:rsidP="002F5C57">
            <w:pPr>
              <w:wordWrap w:val="0"/>
              <w:jc w:val="right"/>
              <w:rPr>
                <w:rFonts w:ascii="宋体" w:hAnsi="宋体"/>
                <w:szCs w:val="21"/>
              </w:rPr>
            </w:pPr>
            <w:r w:rsidRPr="00ED3D94">
              <w:rPr>
                <w:rFonts w:ascii="宋体" w:hAnsi="宋体"/>
                <w:szCs w:val="21"/>
              </w:rPr>
              <w:t xml:space="preserve">   </w:t>
            </w:r>
            <w:r w:rsidRPr="00ED3D94">
              <w:rPr>
                <w:rFonts w:ascii="宋体" w:hAnsi="宋体" w:hint="eastAsia"/>
                <w:szCs w:val="21"/>
              </w:rPr>
              <w:t>导师签名：</w:t>
            </w:r>
            <w:r>
              <w:rPr>
                <w:rFonts w:ascii="宋体" w:hAnsi="宋体"/>
                <w:szCs w:val="21"/>
              </w:rPr>
              <w:t xml:space="preserve"> </w:t>
            </w:r>
            <w:r w:rsidRPr="00ED3D94">
              <w:rPr>
                <w:rFonts w:ascii="宋体" w:hAnsi="宋体"/>
                <w:szCs w:val="21"/>
              </w:rPr>
              <w:t xml:space="preserve">  </w:t>
            </w:r>
            <w:r>
              <w:rPr>
                <w:rFonts w:ascii="宋体" w:hAnsi="宋体" w:hint="eastAsia"/>
                <w:szCs w:val="21"/>
              </w:rPr>
              <w:t xml:space="preserve">        </w:t>
            </w:r>
            <w:r w:rsidRPr="00ED3D94">
              <w:rPr>
                <w:rFonts w:ascii="宋体" w:hAnsi="宋体"/>
                <w:szCs w:val="21"/>
              </w:rPr>
              <w:t xml:space="preserve">  </w:t>
            </w:r>
          </w:p>
          <w:p w:rsidR="00026EB1" w:rsidRPr="00ED3D94" w:rsidRDefault="00026EB1" w:rsidP="002F5C57">
            <w:pPr>
              <w:wordWrap w:val="0"/>
              <w:jc w:val="right"/>
              <w:rPr>
                <w:rFonts w:ascii="宋体" w:hAnsi="宋体"/>
                <w:szCs w:val="21"/>
              </w:rPr>
            </w:pPr>
            <w:r>
              <w:rPr>
                <w:rFonts w:ascii="宋体" w:hAnsi="宋体" w:hint="eastAsia"/>
                <w:szCs w:val="21"/>
              </w:rPr>
              <w:t xml:space="preserve"> 时间：          </w:t>
            </w:r>
            <w:r w:rsidRPr="00ED3D94">
              <w:rPr>
                <w:rFonts w:ascii="宋体" w:hAnsi="宋体"/>
                <w:szCs w:val="21"/>
              </w:rPr>
              <w:t xml:space="preserve">       </w:t>
            </w:r>
          </w:p>
        </w:tc>
      </w:tr>
      <w:tr w:rsidR="00026EB1" w:rsidRPr="00ED3D94" w:rsidTr="002F5C57">
        <w:tc>
          <w:tcPr>
            <w:tcW w:w="8522" w:type="dxa"/>
            <w:gridSpan w:val="2"/>
          </w:tcPr>
          <w:p w:rsidR="00026EB1" w:rsidRPr="00ED3D94" w:rsidRDefault="00026EB1" w:rsidP="002F5C57">
            <w:pPr>
              <w:rPr>
                <w:rFonts w:ascii="宋体"/>
                <w:szCs w:val="21"/>
              </w:rPr>
            </w:pPr>
            <w:r w:rsidRPr="00ED3D94">
              <w:rPr>
                <w:rFonts w:ascii="宋体" w:hAnsi="宋体" w:hint="eastAsia"/>
                <w:szCs w:val="21"/>
              </w:rPr>
              <w:t>答辩秘书审核意见：</w:t>
            </w:r>
          </w:p>
          <w:p w:rsidR="00026EB1" w:rsidRPr="00ED3D94" w:rsidRDefault="00026EB1" w:rsidP="002F5C57">
            <w:pPr>
              <w:rPr>
                <w:rFonts w:ascii="宋体"/>
                <w:szCs w:val="21"/>
              </w:rPr>
            </w:pPr>
            <w:r w:rsidRPr="00ED3D94">
              <w:rPr>
                <w:rFonts w:ascii="宋体" w:hAnsi="宋体" w:hint="eastAsia"/>
                <w:szCs w:val="21"/>
              </w:rPr>
              <w:t>□通过审查。</w:t>
            </w:r>
          </w:p>
          <w:p w:rsidR="00026EB1" w:rsidRPr="00ED3D94" w:rsidRDefault="00026EB1" w:rsidP="002F5C57">
            <w:pPr>
              <w:rPr>
                <w:rFonts w:ascii="宋体"/>
                <w:szCs w:val="21"/>
              </w:rPr>
            </w:pPr>
            <w:r w:rsidRPr="00ED3D94">
              <w:rPr>
                <w:rFonts w:ascii="宋体" w:hAnsi="宋体" w:hint="eastAsia"/>
                <w:szCs w:val="21"/>
              </w:rPr>
              <w:t>□建议提交学术委员会进一步审查。</w:t>
            </w:r>
          </w:p>
          <w:p w:rsidR="00026EB1" w:rsidRDefault="00026EB1" w:rsidP="002F5C57">
            <w:pPr>
              <w:wordWrap w:val="0"/>
              <w:jc w:val="right"/>
              <w:rPr>
                <w:rFonts w:ascii="宋体" w:hAnsi="宋体"/>
                <w:szCs w:val="21"/>
              </w:rPr>
            </w:pPr>
            <w:r w:rsidRPr="00ED3D94">
              <w:rPr>
                <w:rFonts w:ascii="宋体" w:hAnsi="宋体" w:hint="eastAsia"/>
                <w:szCs w:val="21"/>
              </w:rPr>
              <w:t>秘书签名：</w:t>
            </w:r>
            <w:r w:rsidRPr="00ED3D94">
              <w:rPr>
                <w:rFonts w:ascii="宋体" w:hAnsi="宋体"/>
                <w:szCs w:val="21"/>
              </w:rPr>
              <w:t xml:space="preserve">             </w:t>
            </w:r>
          </w:p>
          <w:p w:rsidR="00026EB1" w:rsidRPr="00ED3D94" w:rsidRDefault="00026EB1" w:rsidP="002F5C57">
            <w:pPr>
              <w:wordWrap w:val="0"/>
              <w:jc w:val="right"/>
              <w:rPr>
                <w:rFonts w:ascii="宋体" w:hAnsi="宋体"/>
                <w:szCs w:val="21"/>
              </w:rPr>
            </w:pPr>
            <w:r>
              <w:rPr>
                <w:rFonts w:ascii="宋体" w:hAnsi="宋体" w:hint="eastAsia"/>
                <w:szCs w:val="21"/>
              </w:rPr>
              <w:t xml:space="preserve">时间：                 </w:t>
            </w:r>
          </w:p>
        </w:tc>
      </w:tr>
      <w:tr w:rsidR="00026EB1" w:rsidRPr="00ED3D94" w:rsidTr="002F5C57">
        <w:tc>
          <w:tcPr>
            <w:tcW w:w="8522" w:type="dxa"/>
            <w:gridSpan w:val="2"/>
          </w:tcPr>
          <w:p w:rsidR="00026EB1" w:rsidRPr="00ED3D94" w:rsidRDefault="00026EB1" w:rsidP="002F5C57">
            <w:pPr>
              <w:rPr>
                <w:rFonts w:ascii="宋体"/>
                <w:szCs w:val="21"/>
              </w:rPr>
            </w:pPr>
            <w:r w:rsidRPr="00ED3D94">
              <w:rPr>
                <w:rFonts w:ascii="宋体" w:hAnsi="宋体" w:hint="eastAsia"/>
                <w:szCs w:val="21"/>
              </w:rPr>
              <w:t>院学术委员会审核意见：</w:t>
            </w:r>
          </w:p>
          <w:p w:rsidR="00026EB1" w:rsidRPr="00ED3D94" w:rsidRDefault="00026EB1" w:rsidP="002F5C57">
            <w:pPr>
              <w:rPr>
                <w:rFonts w:ascii="宋体"/>
                <w:szCs w:val="21"/>
              </w:rPr>
            </w:pPr>
          </w:p>
          <w:p w:rsidR="00026EB1" w:rsidRDefault="00026EB1" w:rsidP="002F5C57">
            <w:pPr>
              <w:wordWrap w:val="0"/>
              <w:jc w:val="right"/>
              <w:rPr>
                <w:szCs w:val="21"/>
              </w:rPr>
            </w:pPr>
            <w:r w:rsidRPr="00ED3D94">
              <w:rPr>
                <w:szCs w:val="21"/>
              </w:rPr>
              <w:t xml:space="preserve">                        </w:t>
            </w:r>
            <w:r w:rsidRPr="00ED3D94">
              <w:rPr>
                <w:rFonts w:hint="eastAsia"/>
                <w:szCs w:val="21"/>
              </w:rPr>
              <w:t>院学术委员会签名：</w:t>
            </w:r>
            <w:r w:rsidRPr="00ED3D94">
              <w:rPr>
                <w:szCs w:val="21"/>
              </w:rPr>
              <w:t xml:space="preserve">             </w:t>
            </w:r>
          </w:p>
          <w:p w:rsidR="00026EB1" w:rsidRPr="00ED3D94" w:rsidRDefault="00026EB1" w:rsidP="002F5C57">
            <w:pPr>
              <w:wordWrap w:val="0"/>
              <w:jc w:val="right"/>
              <w:rPr>
                <w:rFonts w:ascii="宋体"/>
                <w:szCs w:val="21"/>
              </w:rPr>
            </w:pPr>
            <w:r>
              <w:rPr>
                <w:rFonts w:hint="eastAsia"/>
                <w:szCs w:val="21"/>
              </w:rPr>
              <w:t>时间：</w:t>
            </w:r>
            <w:r>
              <w:rPr>
                <w:rFonts w:hint="eastAsia"/>
                <w:szCs w:val="21"/>
              </w:rPr>
              <w:t xml:space="preserve">                         </w:t>
            </w:r>
          </w:p>
        </w:tc>
      </w:tr>
    </w:tbl>
    <w:p w:rsidR="00026EB1" w:rsidRPr="00C8531C" w:rsidRDefault="00026EB1" w:rsidP="00026EB1">
      <w:pPr>
        <w:rPr>
          <w:szCs w:val="21"/>
        </w:rPr>
      </w:pPr>
    </w:p>
    <w:p w:rsidR="00026EB1" w:rsidRPr="00026EB1" w:rsidRDefault="00026EB1"/>
    <w:sectPr w:rsidR="00026EB1" w:rsidRPr="00026EB1" w:rsidSect="004D42F7">
      <w:footerReference w:type="even" r:id="rId9"/>
      <w:footerReference w:type="default" r:id="rId10"/>
      <w:pgSz w:w="11906" w:h="16838"/>
      <w:pgMar w:top="1156" w:right="1800" w:bottom="115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233" w:rsidRDefault="00A24233" w:rsidP="00C2605A">
      <w:r>
        <w:separator/>
      </w:r>
    </w:p>
  </w:endnote>
  <w:endnote w:type="continuationSeparator" w:id="0">
    <w:p w:rsidR="00A24233" w:rsidRDefault="00A24233" w:rsidP="00C260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2F7" w:rsidRDefault="0023088E">
    <w:pPr>
      <w:pStyle w:val="a6"/>
      <w:framePr w:h="0" w:wrap="around" w:vAnchor="text" w:hAnchor="margin" w:xAlign="right" w:y="1"/>
      <w:rPr>
        <w:rStyle w:val="a5"/>
      </w:rPr>
    </w:pPr>
    <w:r>
      <w:fldChar w:fldCharType="begin"/>
    </w:r>
    <w:r w:rsidR="008814EC">
      <w:rPr>
        <w:rStyle w:val="a5"/>
      </w:rPr>
      <w:instrText xml:space="preserve">PAGE  </w:instrText>
    </w:r>
    <w:r>
      <w:fldChar w:fldCharType="separate"/>
    </w:r>
    <w:r w:rsidR="008814EC">
      <w:rPr>
        <w:rStyle w:val="a5"/>
      </w:rPr>
      <w:t>1</w:t>
    </w:r>
    <w:r>
      <w:fldChar w:fldCharType="end"/>
    </w:r>
  </w:p>
  <w:p w:rsidR="004D42F7" w:rsidRDefault="00A2423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2F7" w:rsidRDefault="0023088E">
    <w:pPr>
      <w:pStyle w:val="a6"/>
      <w:framePr w:h="0" w:wrap="around" w:vAnchor="text" w:hAnchor="margin" w:xAlign="right" w:y="1"/>
      <w:rPr>
        <w:rStyle w:val="a5"/>
      </w:rPr>
    </w:pPr>
    <w:r>
      <w:fldChar w:fldCharType="begin"/>
    </w:r>
    <w:r w:rsidR="008814EC">
      <w:rPr>
        <w:rStyle w:val="a5"/>
      </w:rPr>
      <w:instrText xml:space="preserve">PAGE  </w:instrText>
    </w:r>
    <w:r>
      <w:fldChar w:fldCharType="separate"/>
    </w:r>
    <w:r w:rsidR="008825F7">
      <w:rPr>
        <w:rStyle w:val="a5"/>
        <w:noProof/>
      </w:rPr>
      <w:t>4</w:t>
    </w:r>
    <w:r>
      <w:fldChar w:fldCharType="end"/>
    </w:r>
  </w:p>
  <w:p w:rsidR="004D42F7" w:rsidRDefault="00A2423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233" w:rsidRDefault="00A24233" w:rsidP="00C2605A">
      <w:r>
        <w:separator/>
      </w:r>
    </w:p>
  </w:footnote>
  <w:footnote w:type="continuationSeparator" w:id="0">
    <w:p w:rsidR="00A24233" w:rsidRDefault="00A24233" w:rsidP="00C260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DAAE"/>
    <w:multiLevelType w:val="singleLevel"/>
    <w:tmpl w:val="5681DAAE"/>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5F1"/>
    <w:rsid w:val="00026EB1"/>
    <w:rsid w:val="000474BF"/>
    <w:rsid w:val="00072696"/>
    <w:rsid w:val="000758B4"/>
    <w:rsid w:val="000B7E70"/>
    <w:rsid w:val="000D63C9"/>
    <w:rsid w:val="000D7612"/>
    <w:rsid w:val="001313D2"/>
    <w:rsid w:val="0016566F"/>
    <w:rsid w:val="00167FCA"/>
    <w:rsid w:val="00193A84"/>
    <w:rsid w:val="001A132D"/>
    <w:rsid w:val="00200A2B"/>
    <w:rsid w:val="00225DC6"/>
    <w:rsid w:val="0023088E"/>
    <w:rsid w:val="00231D2B"/>
    <w:rsid w:val="002338FD"/>
    <w:rsid w:val="00265D9A"/>
    <w:rsid w:val="0028701A"/>
    <w:rsid w:val="00346782"/>
    <w:rsid w:val="004323E8"/>
    <w:rsid w:val="004B3645"/>
    <w:rsid w:val="004B727A"/>
    <w:rsid w:val="005D2F32"/>
    <w:rsid w:val="00644CC0"/>
    <w:rsid w:val="006C3C68"/>
    <w:rsid w:val="00700296"/>
    <w:rsid w:val="00776BFE"/>
    <w:rsid w:val="007C5CDF"/>
    <w:rsid w:val="007D2276"/>
    <w:rsid w:val="007E4665"/>
    <w:rsid w:val="00814500"/>
    <w:rsid w:val="008204EE"/>
    <w:rsid w:val="00826922"/>
    <w:rsid w:val="00864345"/>
    <w:rsid w:val="008814EC"/>
    <w:rsid w:val="008825F7"/>
    <w:rsid w:val="008879CD"/>
    <w:rsid w:val="008B1F6B"/>
    <w:rsid w:val="008B268F"/>
    <w:rsid w:val="008B43C4"/>
    <w:rsid w:val="009620B4"/>
    <w:rsid w:val="009D05E9"/>
    <w:rsid w:val="00A24233"/>
    <w:rsid w:val="00A403FC"/>
    <w:rsid w:val="00A63081"/>
    <w:rsid w:val="00AB14D5"/>
    <w:rsid w:val="00B917F4"/>
    <w:rsid w:val="00BB31FD"/>
    <w:rsid w:val="00BD15F1"/>
    <w:rsid w:val="00C2605A"/>
    <w:rsid w:val="00C422FD"/>
    <w:rsid w:val="00C56FA9"/>
    <w:rsid w:val="00CF7B5B"/>
    <w:rsid w:val="00D179C9"/>
    <w:rsid w:val="00D55435"/>
    <w:rsid w:val="00D7046E"/>
    <w:rsid w:val="00E5467E"/>
    <w:rsid w:val="00E54EBA"/>
    <w:rsid w:val="00E65EC3"/>
    <w:rsid w:val="00E94E56"/>
    <w:rsid w:val="00EB08FB"/>
    <w:rsid w:val="00F02976"/>
    <w:rsid w:val="00F239F7"/>
    <w:rsid w:val="00F32905"/>
    <w:rsid w:val="00F432BA"/>
    <w:rsid w:val="00FB08DB"/>
    <w:rsid w:val="00FB39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5F1"/>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15F1"/>
    <w:rPr>
      <w:sz w:val="18"/>
      <w:szCs w:val="18"/>
    </w:rPr>
  </w:style>
  <w:style w:type="character" w:customStyle="1" w:styleId="Char">
    <w:name w:val="批注框文本 Char"/>
    <w:basedOn w:val="a0"/>
    <w:link w:val="a3"/>
    <w:uiPriority w:val="99"/>
    <w:semiHidden/>
    <w:rsid w:val="00BD15F1"/>
    <w:rPr>
      <w:sz w:val="18"/>
      <w:szCs w:val="18"/>
    </w:rPr>
  </w:style>
  <w:style w:type="character" w:styleId="a4">
    <w:name w:val="Hyperlink"/>
    <w:basedOn w:val="a0"/>
    <w:rsid w:val="00BD15F1"/>
    <w:rPr>
      <w:color w:val="0000FF"/>
      <w:u w:val="single"/>
    </w:rPr>
  </w:style>
  <w:style w:type="character" w:styleId="a5">
    <w:name w:val="page number"/>
    <w:basedOn w:val="a0"/>
    <w:rsid w:val="00BD15F1"/>
  </w:style>
  <w:style w:type="paragraph" w:styleId="a6">
    <w:name w:val="footer"/>
    <w:basedOn w:val="a"/>
    <w:link w:val="Char0"/>
    <w:rsid w:val="00BD15F1"/>
    <w:pPr>
      <w:tabs>
        <w:tab w:val="center" w:pos="4153"/>
        <w:tab w:val="right" w:pos="8306"/>
      </w:tabs>
      <w:snapToGrid w:val="0"/>
      <w:jc w:val="left"/>
    </w:pPr>
    <w:rPr>
      <w:sz w:val="18"/>
    </w:rPr>
  </w:style>
  <w:style w:type="character" w:customStyle="1" w:styleId="Char0">
    <w:name w:val="页脚 Char"/>
    <w:basedOn w:val="a0"/>
    <w:link w:val="a6"/>
    <w:rsid w:val="00BD15F1"/>
    <w:rPr>
      <w:rFonts w:ascii="Times New Roman" w:eastAsia="宋体" w:hAnsi="Times New Roman" w:cs="Times New Roman"/>
      <w:sz w:val="18"/>
      <w:szCs w:val="24"/>
    </w:rPr>
  </w:style>
  <w:style w:type="paragraph" w:styleId="a7">
    <w:name w:val="Normal (Web)"/>
    <w:basedOn w:val="a"/>
    <w:uiPriority w:val="99"/>
    <w:rsid w:val="00BD15F1"/>
    <w:pPr>
      <w:widowControl/>
      <w:spacing w:before="100" w:beforeAutospacing="1" w:after="100" w:afterAutospacing="1"/>
      <w:jc w:val="left"/>
    </w:pPr>
    <w:rPr>
      <w:rFonts w:ascii="宋体" w:hAnsi="宋体" w:hint="eastAsia"/>
      <w:color w:val="000000"/>
      <w:kern w:val="0"/>
      <w:sz w:val="18"/>
      <w:szCs w:val="18"/>
    </w:rPr>
  </w:style>
  <w:style w:type="character" w:styleId="a8">
    <w:name w:val="annotation reference"/>
    <w:basedOn w:val="a0"/>
    <w:uiPriority w:val="99"/>
    <w:semiHidden/>
    <w:unhideWhenUsed/>
    <w:rsid w:val="008814EC"/>
    <w:rPr>
      <w:sz w:val="21"/>
      <w:szCs w:val="21"/>
    </w:rPr>
  </w:style>
  <w:style w:type="paragraph" w:styleId="a9">
    <w:name w:val="annotation text"/>
    <w:basedOn w:val="a"/>
    <w:link w:val="Char1"/>
    <w:uiPriority w:val="99"/>
    <w:semiHidden/>
    <w:unhideWhenUsed/>
    <w:rsid w:val="008814EC"/>
    <w:pPr>
      <w:jc w:val="left"/>
    </w:pPr>
  </w:style>
  <w:style w:type="character" w:customStyle="1" w:styleId="Char1">
    <w:name w:val="批注文字 Char"/>
    <w:basedOn w:val="a0"/>
    <w:link w:val="a9"/>
    <w:uiPriority w:val="99"/>
    <w:semiHidden/>
    <w:rsid w:val="008814EC"/>
    <w:rPr>
      <w:rFonts w:ascii="Times New Roman" w:eastAsia="宋体" w:hAnsi="Times New Roman" w:cs="Times New Roman"/>
      <w:szCs w:val="24"/>
    </w:rPr>
  </w:style>
  <w:style w:type="paragraph" w:styleId="aa">
    <w:name w:val="annotation subject"/>
    <w:basedOn w:val="a9"/>
    <w:next w:val="a9"/>
    <w:link w:val="Char2"/>
    <w:uiPriority w:val="99"/>
    <w:semiHidden/>
    <w:unhideWhenUsed/>
    <w:rsid w:val="008814EC"/>
    <w:rPr>
      <w:b/>
      <w:bCs/>
    </w:rPr>
  </w:style>
  <w:style w:type="character" w:customStyle="1" w:styleId="Char2">
    <w:name w:val="批注主题 Char"/>
    <w:basedOn w:val="Char1"/>
    <w:link w:val="aa"/>
    <w:uiPriority w:val="99"/>
    <w:semiHidden/>
    <w:rsid w:val="008814EC"/>
    <w:rPr>
      <w:b/>
      <w:bCs/>
    </w:rPr>
  </w:style>
  <w:style w:type="paragraph" w:styleId="ab">
    <w:name w:val="header"/>
    <w:basedOn w:val="a"/>
    <w:link w:val="Char3"/>
    <w:uiPriority w:val="99"/>
    <w:semiHidden/>
    <w:unhideWhenUsed/>
    <w:rsid w:val="00F0297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semiHidden/>
    <w:rsid w:val="00F0297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12289;&#30005;&#23376;&#29256;&#23398;&#20301;&#35770;&#25991;&#65288;pdf&#26684;&#24335;&#65292;&#30805;&#22763;&#35770;&#25991;&#21629;&#21517;&#26041;&#24335;&#8220;10635-S-324-&#22995;&#21517;-&#23398;&#21495;-&#35770;&#25991;&#39064;&#30446;&#8221;&#65292;&#20363;&#22914;&#8220;10635-S-324-&#24352;&#19977;-112006324000001-&#37202;&#21457;&#37237;&#24494;&#29983;&#29289;&#21450;&#37247;&#36896;&#25216;&#26415;&#30740;&#31350;.rar&#8221;&#65289;&#21457;&#37038;&#20214;&#32473;&#29677;&#38271;&#27719;&#24635;&#21518;&#65292;&#29677;&#38271;&#21457;&#21040;&#37038;&#31665;&#65306;718284314@qq.com&#12290;" TargetMode="External"/><Relationship Id="rId3" Type="http://schemas.openxmlformats.org/officeDocument/2006/relationships/settings" Target="settings.xml"/><Relationship Id="rId7" Type="http://schemas.openxmlformats.org/officeDocument/2006/relationships/hyperlink" Target="mailto:718284314@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10</Pages>
  <Words>877</Words>
  <Characters>5001</Characters>
  <Application>Microsoft Office Word</Application>
  <DocSecurity>0</DocSecurity>
  <Lines>41</Lines>
  <Paragraphs>11</Paragraphs>
  <ScaleCrop>false</ScaleCrop>
  <Company>China</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2018-05-16T08:03:00Z</cp:lastPrinted>
  <dcterms:created xsi:type="dcterms:W3CDTF">2017-05-22T01:37:00Z</dcterms:created>
  <dcterms:modified xsi:type="dcterms:W3CDTF">2018-05-16T08:10:00Z</dcterms:modified>
</cp:coreProperties>
</file>