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0858B9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0858B9"/>
          <w:sz w:val="36"/>
          <w:szCs w:val="36"/>
          <w:shd w:val="clear" w:color="auto" w:fill="FFFFFF"/>
        </w:rPr>
        <w:t>研究生复试费缴费详细流程图（缴费时请务必注意确认收费单位是</w:t>
      </w:r>
      <w:r>
        <w:rPr>
          <w:rFonts w:hint="default" w:ascii="微软雅黑" w:hAnsi="微软雅黑" w:eastAsia="微软雅黑"/>
          <w:color w:val="0858B9"/>
          <w:sz w:val="36"/>
          <w:szCs w:val="36"/>
          <w:shd w:val="clear" w:color="auto" w:fill="FFFFFF"/>
        </w:rPr>
        <w:t xml:space="preserve"> </w:t>
      </w:r>
      <w:r>
        <w:rPr>
          <w:rFonts w:hint="eastAsia" w:ascii="微软雅黑" w:hAnsi="微软雅黑" w:eastAsia="微软雅黑"/>
          <w:color w:val="0858B9"/>
          <w:sz w:val="36"/>
          <w:szCs w:val="36"/>
          <w:shd w:val="clear" w:color="auto" w:fill="FFFFFF"/>
          <w:lang w:val="en-US" w:eastAsia="zh-Hans"/>
        </w:rPr>
        <w:t>新闻传媒学院</w:t>
      </w:r>
      <w:r>
        <w:rPr>
          <w:rFonts w:hint="default" w:ascii="微软雅黑" w:hAnsi="微软雅黑" w:eastAsia="微软雅黑"/>
          <w:color w:val="0858B9"/>
          <w:sz w:val="36"/>
          <w:szCs w:val="36"/>
          <w:shd w:val="clear" w:color="auto" w:fill="FFFFFF"/>
          <w:lang w:eastAsia="zh-Hans"/>
        </w:rPr>
        <w:t xml:space="preserve"> </w:t>
      </w:r>
      <w:r>
        <w:rPr>
          <w:rFonts w:hint="eastAsia" w:ascii="微软雅黑" w:hAnsi="微软雅黑" w:eastAsia="微软雅黑"/>
          <w:color w:val="0858B9"/>
          <w:sz w:val="36"/>
          <w:szCs w:val="36"/>
          <w:shd w:val="clear" w:color="auto" w:fill="FFFFFF"/>
        </w:rPr>
        <w:t>）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36"/>
          <w:szCs w:val="36"/>
        </w:rPr>
        <w:t>一、西南大学学籍学生的缴费指南：  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第1步：登录网上缴费平台（</w:t>
      </w:r>
      <w:r>
        <w:rPr>
          <w:rFonts w:hint="eastAsia" w:ascii="微软雅黑" w:hAnsi="微软雅黑" w:eastAsia="微软雅黑"/>
          <w:color w:val="333333"/>
          <w:sz w:val="30"/>
          <w:szCs w:val="30"/>
        </w:rPr>
        <w:t>http://upay.swu.edu.cn/payment/login.jsp）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用户名、初始密码为身份证号，输入验证码后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，点击“登录”按钮。</w:t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drawing>
          <wp:inline distT="0" distB="0" distL="0" distR="0">
            <wp:extent cx="5728335" cy="4095750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11232515" cy="3790315"/>
            <wp:effectExtent l="0" t="0" r="19685" b="19685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2515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21"/>
          <w:szCs w:val="21"/>
        </w:rPr>
        <w:t> </w:t>
      </w:r>
      <w:r>
        <w:rPr>
          <w:rFonts w:ascii="微软雅黑" w:hAnsi="微软雅黑" w:eastAsia="微软雅黑"/>
          <w:color w:val="353535"/>
          <w:sz w:val="21"/>
          <w:szCs w:val="21"/>
        </w:rPr>
        <w:drawing>
          <wp:inline distT="0" distB="0" distL="0" distR="0">
            <wp:extent cx="3097530" cy="2808605"/>
            <wp:effectExtent l="0" t="0" r="7620" b="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21"/>
          <w:szCs w:val="21"/>
        </w:rPr>
        <w:br w:type="textWrapping"/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第4步：选择支付（微信或支付宝、银行卡）方式后，，请大家保证相关支付平台内余额充足。点击下一步进入付款页面</w:t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30825" cy="1734185"/>
            <wp:effectExtent l="0" t="0" r="3175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5646" cy="1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（若需要发票信息可确认左下方“发票信息”中修改）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第5步：支付页面出现有二维码的支付界面，请扫描二维码进行支付。如下图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69560" cy="871220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FF0000"/>
          <w:sz w:val="29"/>
          <w:szCs w:val="29"/>
        </w:rPr>
      </w:pPr>
      <w:r>
        <w:rPr>
          <w:rFonts w:hint="eastAsia" w:ascii="微软雅黑" w:hAnsi="微软雅黑" w:eastAsia="微软雅黑"/>
          <w:color w:val="FF0000"/>
          <w:sz w:val="36"/>
          <w:szCs w:val="36"/>
        </w:rPr>
        <w:t>西南大学在籍的考研考生的专属特别说明：</w:t>
      </w:r>
      <w:r>
        <w:rPr>
          <w:rFonts w:hint="eastAsia" w:ascii="微软雅黑" w:hAnsi="微软雅黑" w:eastAsia="微软雅黑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FF0000"/>
          <w:sz w:val="29"/>
          <w:szCs w:val="29"/>
        </w:rPr>
      </w:pPr>
    </w:p>
    <w:p>
      <w:pPr>
        <w:pStyle w:val="5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FF0000"/>
          <w:sz w:val="29"/>
          <w:szCs w:val="29"/>
        </w:rPr>
      </w:pP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6"/>
          <w:szCs w:val="36"/>
        </w:rPr>
        <w:t>二、非西南大学学籍学生的缴费指南：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  <w:r>
        <w:rPr>
          <w:rFonts w:hint="eastAsia" w:ascii="微软雅黑" w:hAnsi="微软雅黑" w:eastAsia="微软雅黑"/>
          <w:color w:val="353535"/>
          <w:sz w:val="30"/>
          <w:szCs w:val="30"/>
        </w:rPr>
        <w:t>第1步：登录网上缴费平台（</w:t>
      </w:r>
      <w:r>
        <w:rPr>
          <w:rFonts w:hint="eastAsia" w:ascii="微软雅黑" w:hAnsi="微软雅黑" w:eastAsia="微软雅黑"/>
          <w:color w:val="333333"/>
          <w:sz w:val="30"/>
          <w:szCs w:val="30"/>
        </w:rPr>
        <w:t>http://upay.swu.edu.cn/payment/login.jsp</w:t>
      </w:r>
      <w:r>
        <w:rPr>
          <w:rFonts w:hint="eastAsia" w:ascii="微软雅黑" w:hAnsi="微软雅黑" w:eastAsia="微软雅黑"/>
          <w:color w:val="353535"/>
          <w:sz w:val="30"/>
          <w:szCs w:val="30"/>
        </w:rPr>
        <w:t>），点击“注册”。</w:t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6"/>
          <w:szCs w:val="36"/>
        </w:rPr>
        <w:drawing>
          <wp:inline distT="0" distB="0" distL="0" distR="0">
            <wp:extent cx="6092825" cy="3369945"/>
            <wp:effectExtent l="0" t="0" r="3175" b="1905"/>
            <wp:docPr id="2" name="图片 2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85" cy="337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>
      <w:pPr>
        <w:pStyle w:val="5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4777105" cy="3750945"/>
            <wp:effectExtent l="0" t="0" r="4445" b="1905"/>
            <wp:docPr id="1" name="图片 1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/>
          <w:color w:val="353535"/>
          <w:sz w:val="30"/>
          <w:szCs w:val="30"/>
        </w:rPr>
        <w:t>第3步：登录  注册完成后，输入注册时的用户名、密码（</w:t>
      </w:r>
      <w:r>
        <w:rPr>
          <w:rFonts w:hint="eastAsia"/>
          <w:color w:val="FF0000"/>
          <w:sz w:val="30"/>
          <w:szCs w:val="30"/>
        </w:rPr>
        <w:t>必须用你的身份证号码录入（否则无法登录进入学生缴费平台，请特别注意</w:t>
      </w:r>
      <w:r>
        <w:rPr>
          <w:rFonts w:hint="eastAsia"/>
          <w:color w:val="353535"/>
          <w:sz w:val="30"/>
          <w:szCs w:val="30"/>
        </w:rPr>
        <w:t>）、验证码，点击 “登录” 按钮，如果用户名和密码正确，便可登录进入缴费平台系统。（缴费操作流程具体见上面的“一、西南大学学籍学生的缴费指南” 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AF"/>
    <w:rsid w:val="001768A7"/>
    <w:rsid w:val="002A18F6"/>
    <w:rsid w:val="003A7B27"/>
    <w:rsid w:val="00835DB9"/>
    <w:rsid w:val="009D67AF"/>
    <w:rsid w:val="A5EFE1C6"/>
    <w:rsid w:val="B2FE2F27"/>
    <w:rsid w:val="FF7AB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西南大学物理学院</Company>
  <Pages>5</Pages>
  <Words>125</Words>
  <Characters>714</Characters>
  <Lines>5</Lines>
  <Paragraphs>1</Paragraphs>
  <TotalTime>12</TotalTime>
  <ScaleCrop>false</ScaleCrop>
  <LinksUpToDate>false</LinksUpToDate>
  <CharactersWithSpaces>838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2019-03-20T00:58:00Z</dcterms:created>
  <dc:creator>lpp</dc:creator>
  <cp:lastModifiedBy>宁蔚然</cp:lastModifiedBy>
  <dcterms:modified xsi:type="dcterms:W3CDTF">2023-03-25T16:26:35Z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66F590BE2F31336C26A81E642FB34174</vt:lpwstr>
  </property>
</Properties>
</file>