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1E51A" w14:textId="2345ADB8" w:rsidR="00F26FD3" w:rsidRPr="00552038" w:rsidRDefault="00F26FD3" w:rsidP="00552038">
      <w:pPr>
        <w:jc w:val="center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工学部学术委员会2019年首次申请学术型指导教师岗位审核结果公示</w:t>
      </w:r>
    </w:p>
    <w:p w14:paraId="32A85DAD" w14:textId="77777777" w:rsidR="00552038" w:rsidRDefault="00552038" w:rsidP="00552038">
      <w:pPr>
        <w:ind w:firstLineChars="200" w:firstLine="480"/>
        <w:rPr>
          <w:color w:val="000000"/>
          <w:sz w:val="24"/>
          <w:szCs w:val="24"/>
        </w:rPr>
      </w:pPr>
    </w:p>
    <w:p w14:paraId="72BCA30B" w14:textId="4AD04308" w:rsidR="00262E81" w:rsidRPr="00D108C7" w:rsidRDefault="00F26FD3" w:rsidP="00552038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D108C7">
        <w:rPr>
          <w:rFonts w:hint="eastAsia"/>
          <w:color w:val="000000"/>
          <w:sz w:val="24"/>
          <w:szCs w:val="24"/>
        </w:rPr>
        <w:t>根据研究生院《关于开展2019年首次申请学术型研究生指导教师岗位审核工作的通知》，经本人申请，学部所属学院学术委员会审核推荐，学部学术委员会依据《西南大学学术型研究生指导教师岗位审核管理办法》（西校〔2016〕424号）、《西南大学加强研究生导师立德树人职责的实施办法》（西委〔2018〕73号）等文件要求，对申请人学术成果、学术水平和科学研究能力进行了综合评议，并形成决议。现将结果公示如下：</w:t>
      </w:r>
    </w:p>
    <w:p w14:paraId="7E6D70D7" w14:textId="2CE65CB4" w:rsidR="00552038" w:rsidRPr="00552038" w:rsidRDefault="00255389" w:rsidP="00552038">
      <w:pPr>
        <w:adjustRightInd w:val="0"/>
        <w:snapToGrid w:val="0"/>
        <w:spacing w:line="360" w:lineRule="auto"/>
        <w:rPr>
          <w:rFonts w:hint="eastAsia"/>
          <w:color w:val="000000"/>
          <w:sz w:val="24"/>
          <w:szCs w:val="24"/>
        </w:rPr>
      </w:pPr>
      <w:r w:rsidRPr="00255389">
        <w:rPr>
          <w:rFonts w:hint="eastAsia"/>
          <w:color w:val="000000"/>
          <w:sz w:val="24"/>
          <w:szCs w:val="24"/>
        </w:rPr>
        <w:t>一、评审结果</w:t>
      </w:r>
    </w:p>
    <w:tbl>
      <w:tblPr>
        <w:tblW w:w="6408" w:type="pct"/>
        <w:tblInd w:w="-1281" w:type="dxa"/>
        <w:tblLook w:val="04A0" w:firstRow="1" w:lastRow="0" w:firstColumn="1" w:lastColumn="0" w:noHBand="0" w:noVBand="1"/>
      </w:tblPr>
      <w:tblGrid>
        <w:gridCol w:w="656"/>
        <w:gridCol w:w="1536"/>
        <w:gridCol w:w="876"/>
        <w:gridCol w:w="657"/>
        <w:gridCol w:w="1096"/>
        <w:gridCol w:w="2267"/>
        <w:gridCol w:w="1418"/>
        <w:gridCol w:w="2126"/>
      </w:tblGrid>
      <w:tr w:rsidR="00552038" w:rsidRPr="00F26FD3" w14:paraId="4955683F" w14:textId="77777777" w:rsidTr="00252B40">
        <w:trPr>
          <w:trHeight w:val="312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2F23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7FD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E2DE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1F29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0CC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0FA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申请学科专业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982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申请类型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5D08" w14:textId="77777777" w:rsidR="00552038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工学部学术委员会</w:t>
            </w:r>
          </w:p>
          <w:p w14:paraId="2579B65A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评审意见</w:t>
            </w:r>
          </w:p>
        </w:tc>
      </w:tr>
      <w:tr w:rsidR="00552038" w:rsidRPr="00F26FD3" w14:paraId="6E5898A9" w14:textId="77777777" w:rsidTr="00252B40">
        <w:trPr>
          <w:trHeight w:val="312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12A6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5B5E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2918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78FA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E0F2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5A64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63D3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8A03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2038" w:rsidRPr="00F26FD3" w14:paraId="562F609D" w14:textId="77777777" w:rsidTr="00252B40">
        <w:trPr>
          <w:trHeight w:val="21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8A19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C0E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工程技术学院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B70F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A36C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26E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AE3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农业电气化与自动化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3A01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15A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同意推荐</w:t>
            </w:r>
          </w:p>
        </w:tc>
      </w:tr>
      <w:tr w:rsidR="00552038" w:rsidRPr="00F26FD3" w14:paraId="14899CE9" w14:textId="77777777" w:rsidTr="00252B40">
        <w:trPr>
          <w:trHeight w:val="20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42A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9FF2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柑桔研究所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CA4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崔永亮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C495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6A3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A8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1090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5BC0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  <w:tr w:rsidR="00552038" w:rsidRPr="00F26FD3" w14:paraId="757FCC90" w14:textId="77777777" w:rsidTr="00252B40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470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E3D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CC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王大毛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DC3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36C5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F0D2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62E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DE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  <w:tr w:rsidR="00552038" w:rsidRPr="00F26FD3" w14:paraId="43BCF6B4" w14:textId="77777777" w:rsidTr="00252B40">
        <w:trPr>
          <w:trHeight w:val="18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B29D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0614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纺织服装学院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D52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敬凌霄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FDC0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64FF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7F6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C5F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0E3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  <w:tr w:rsidR="00552038" w:rsidRPr="00F26FD3" w14:paraId="79289E92" w14:textId="77777777" w:rsidTr="00252B40">
        <w:trPr>
          <w:trHeight w:val="161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83D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5A1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工程技术学院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051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赵仲勇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B16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4895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FDA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农业电气化与自动化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4A0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D37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  <w:tr w:rsidR="00552038" w:rsidRPr="00F26FD3" w14:paraId="1548E49F" w14:textId="77777777" w:rsidTr="00252B40">
        <w:trPr>
          <w:trHeight w:val="7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2DD8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30A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099E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丁阳平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B13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384E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7FD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52D6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91C3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  <w:tr w:rsidR="00552038" w:rsidRPr="00F26FD3" w14:paraId="25DC3174" w14:textId="77777777" w:rsidTr="00252B40">
        <w:trPr>
          <w:trHeight w:val="15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7397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ACE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食品科学学院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A73B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7DB1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C17F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8F0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D4B" w14:textId="77777777" w:rsidR="00552038" w:rsidRPr="00F26FD3" w:rsidRDefault="00552038" w:rsidP="00252B4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硕士生导师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549F" w14:textId="77777777" w:rsidR="00552038" w:rsidRPr="00F26FD3" w:rsidRDefault="00552038" w:rsidP="00252B4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6F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评审通过</w:t>
            </w:r>
          </w:p>
        </w:tc>
      </w:tr>
    </w:tbl>
    <w:p w14:paraId="58D4AA2A" w14:textId="77777777" w:rsidR="00552038" w:rsidRDefault="00552038" w:rsidP="00552038">
      <w:pPr>
        <w:adjustRightInd w:val="0"/>
        <w:snapToGrid w:val="0"/>
        <w:spacing w:line="360" w:lineRule="auto"/>
      </w:pPr>
    </w:p>
    <w:p w14:paraId="0BD2906D" w14:textId="1C7F405B" w:rsidR="00255389" w:rsidRPr="00552038" w:rsidRDefault="00255389" w:rsidP="00552038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 w:rsidRPr="00552038">
        <w:rPr>
          <w:rFonts w:hint="eastAsia"/>
          <w:color w:val="000000"/>
          <w:sz w:val="24"/>
          <w:szCs w:val="24"/>
        </w:rPr>
        <w:t>二、公示时间</w:t>
      </w:r>
    </w:p>
    <w:p w14:paraId="590BE6A7" w14:textId="177A5309" w:rsidR="002E7884" w:rsidRPr="00552038" w:rsidRDefault="00255389" w:rsidP="00552038">
      <w:pPr>
        <w:adjustRightInd w:val="0"/>
        <w:snapToGrid w:val="0"/>
        <w:spacing w:line="360" w:lineRule="auto"/>
        <w:ind w:firstLineChars="200" w:firstLine="480"/>
        <w:rPr>
          <w:rFonts w:hint="eastAsia"/>
          <w:color w:val="000000"/>
          <w:sz w:val="24"/>
          <w:szCs w:val="24"/>
        </w:rPr>
      </w:pPr>
      <w:r w:rsidRPr="00552038">
        <w:rPr>
          <w:color w:val="000000"/>
          <w:sz w:val="24"/>
          <w:szCs w:val="24"/>
        </w:rPr>
        <w:t>2019年12月9日—2019年12月13日（5</w:t>
      </w:r>
      <w:r w:rsidR="00552038">
        <w:rPr>
          <w:color w:val="000000"/>
          <w:sz w:val="24"/>
          <w:szCs w:val="24"/>
        </w:rPr>
        <w:t>个工作日）</w:t>
      </w:r>
    </w:p>
    <w:p w14:paraId="65F8C27B" w14:textId="40CECFEF" w:rsidR="00255389" w:rsidRPr="00552038" w:rsidRDefault="00255389" w:rsidP="00552038">
      <w:pPr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 w:rsidRPr="00552038">
        <w:rPr>
          <w:rFonts w:hint="eastAsia"/>
          <w:color w:val="000000"/>
          <w:sz w:val="24"/>
          <w:szCs w:val="24"/>
        </w:rPr>
        <w:t>三、意见受理</w:t>
      </w:r>
    </w:p>
    <w:p w14:paraId="15024371" w14:textId="58E20134" w:rsidR="00255389" w:rsidRPr="00552038" w:rsidRDefault="00255389" w:rsidP="00552038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552038">
        <w:rPr>
          <w:rFonts w:hint="eastAsia"/>
          <w:color w:val="000000"/>
          <w:sz w:val="24"/>
          <w:szCs w:val="24"/>
        </w:rPr>
        <w:t>受理意见单位：工学部学术委员会</w:t>
      </w:r>
    </w:p>
    <w:p w14:paraId="047047B9" w14:textId="76A391F0" w:rsidR="00255389" w:rsidRPr="00552038" w:rsidRDefault="00255389" w:rsidP="00552038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552038">
        <w:rPr>
          <w:rFonts w:hint="eastAsia"/>
          <w:color w:val="000000"/>
          <w:sz w:val="24"/>
          <w:szCs w:val="24"/>
        </w:rPr>
        <w:t>联系电话：</w:t>
      </w:r>
      <w:r w:rsidRPr="00552038">
        <w:rPr>
          <w:color w:val="000000"/>
          <w:sz w:val="24"/>
          <w:szCs w:val="24"/>
        </w:rPr>
        <w:t>023-68251298</w:t>
      </w:r>
      <w:bookmarkStart w:id="0" w:name="_GoBack"/>
      <w:bookmarkEnd w:id="0"/>
    </w:p>
    <w:p w14:paraId="26A95D6D" w14:textId="3A451047" w:rsidR="00F26FD3" w:rsidRPr="00552038" w:rsidRDefault="00255389" w:rsidP="00552038">
      <w:pPr>
        <w:adjustRightInd w:val="0"/>
        <w:snapToGrid w:val="0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552038">
        <w:rPr>
          <w:rFonts w:hint="eastAsia"/>
          <w:color w:val="000000"/>
          <w:sz w:val="24"/>
          <w:szCs w:val="24"/>
        </w:rPr>
        <w:t>电子邮箱：</w:t>
      </w:r>
      <w:r w:rsidR="00D108C7" w:rsidRPr="00552038">
        <w:rPr>
          <w:rFonts w:hint="eastAsia"/>
          <w:color w:val="000000"/>
          <w:sz w:val="24"/>
          <w:szCs w:val="24"/>
        </w:rPr>
        <w:t>changqing.r@hotmail.com</w:t>
      </w:r>
    </w:p>
    <w:sectPr w:rsidR="00F26FD3" w:rsidRPr="0055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61F47" w14:textId="77777777" w:rsidR="00C46E9A" w:rsidRDefault="00C46E9A" w:rsidP="00F26FD3">
      <w:r>
        <w:separator/>
      </w:r>
    </w:p>
  </w:endnote>
  <w:endnote w:type="continuationSeparator" w:id="0">
    <w:p w14:paraId="091CE915" w14:textId="77777777" w:rsidR="00C46E9A" w:rsidRDefault="00C46E9A" w:rsidP="00F2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09EDE" w14:textId="77777777" w:rsidR="00C46E9A" w:rsidRDefault="00C46E9A" w:rsidP="00F26FD3">
      <w:r>
        <w:separator/>
      </w:r>
    </w:p>
  </w:footnote>
  <w:footnote w:type="continuationSeparator" w:id="0">
    <w:p w14:paraId="54FB1227" w14:textId="77777777" w:rsidR="00C46E9A" w:rsidRDefault="00C46E9A" w:rsidP="00F26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D4"/>
    <w:rsid w:val="00255389"/>
    <w:rsid w:val="00262E81"/>
    <w:rsid w:val="002E7884"/>
    <w:rsid w:val="00552038"/>
    <w:rsid w:val="009B5521"/>
    <w:rsid w:val="00C46E9A"/>
    <w:rsid w:val="00C710D4"/>
    <w:rsid w:val="00C726B1"/>
    <w:rsid w:val="00D108C7"/>
    <w:rsid w:val="00F2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FF16C"/>
  <w15:chartTrackingRefBased/>
  <w15:docId w15:val="{47FA36DF-E695-4E01-ACF3-D1B1FC70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F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changqing</dc:creator>
  <cp:keywords/>
  <dc:description/>
  <cp:lastModifiedBy>Administrator</cp:lastModifiedBy>
  <cp:revision>6</cp:revision>
  <dcterms:created xsi:type="dcterms:W3CDTF">2019-12-09T07:00:00Z</dcterms:created>
  <dcterms:modified xsi:type="dcterms:W3CDTF">2019-12-09T09:35:00Z</dcterms:modified>
</cp:coreProperties>
</file>